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CE8C" w14:textId="42652743" w:rsidR="00687F62" w:rsidRDefault="00704562" w:rsidP="00687F62">
      <w:pPr>
        <w:spacing w:after="0" w:line="360" w:lineRule="auto"/>
        <w:ind w:left="0" w:firstLine="567"/>
        <w:jc w:val="center"/>
        <w:rPr>
          <w:rFonts w:ascii="Times New Roman" w:hAnsi="Times New Roman" w:cs="Times New Roman"/>
          <w:b/>
          <w:bCs/>
          <w:sz w:val="24"/>
          <w:szCs w:val="24"/>
        </w:rPr>
      </w:pPr>
      <w:r w:rsidRPr="00704562">
        <w:rPr>
          <w:rFonts w:ascii="Times New Roman" w:hAnsi="Times New Roman" w:cs="Times New Roman"/>
          <w:b/>
          <w:bCs/>
          <w:sz w:val="24"/>
          <w:szCs w:val="24"/>
        </w:rPr>
        <w:t>Декларация о рисках, связанных с осуществлением операций на рынке ценных бумаг при заключении</w:t>
      </w:r>
      <w:r>
        <w:rPr>
          <w:rFonts w:ascii="Times New Roman" w:hAnsi="Times New Roman" w:cs="Times New Roman"/>
          <w:b/>
          <w:bCs/>
          <w:sz w:val="24"/>
          <w:szCs w:val="24"/>
        </w:rPr>
        <w:t>, исполнении и прекращении</w:t>
      </w:r>
      <w:r w:rsidRPr="00704562">
        <w:rPr>
          <w:rFonts w:ascii="Times New Roman" w:hAnsi="Times New Roman" w:cs="Times New Roman"/>
          <w:b/>
          <w:bCs/>
          <w:sz w:val="24"/>
          <w:szCs w:val="24"/>
        </w:rPr>
        <w:t xml:space="preserve"> Договора доверительного управления</w:t>
      </w:r>
    </w:p>
    <w:p w14:paraId="3DA0036A" w14:textId="624AA1CA" w:rsidR="00F25A66" w:rsidRDefault="00F25A66" w:rsidP="00687F62">
      <w:pPr>
        <w:spacing w:after="0" w:line="360" w:lineRule="auto"/>
        <w:ind w:left="0" w:firstLine="567"/>
        <w:jc w:val="center"/>
        <w:rPr>
          <w:rFonts w:ascii="Times New Roman" w:hAnsi="Times New Roman" w:cs="Times New Roman"/>
          <w:b/>
          <w:bCs/>
          <w:sz w:val="24"/>
          <w:szCs w:val="24"/>
        </w:rPr>
      </w:pPr>
    </w:p>
    <w:p w14:paraId="214F76BF" w14:textId="77777777" w:rsidR="00F25A66" w:rsidRDefault="00F25A66" w:rsidP="00A27829">
      <w:pPr>
        <w:spacing w:after="0" w:line="360" w:lineRule="auto"/>
        <w:ind w:left="0" w:firstLine="0"/>
        <w:rPr>
          <w:rFonts w:ascii="Times New Roman" w:hAnsi="Times New Roman" w:cs="Times New Roman"/>
          <w:sz w:val="24"/>
          <w:szCs w:val="24"/>
        </w:rPr>
      </w:pPr>
      <w:r w:rsidRPr="00F25A66">
        <w:rPr>
          <w:rFonts w:ascii="Times New Roman" w:hAnsi="Times New Roman" w:cs="Times New Roman"/>
          <w:sz w:val="24"/>
          <w:szCs w:val="24"/>
        </w:rPr>
        <w:t xml:space="preserve">Целью настоящей Декларации является предоставление Учредителю управления информации о рисках, связанных с заключением, исполнением и прекращением Договора доверительного управления, осуществлением </w:t>
      </w:r>
      <w:r>
        <w:rPr>
          <w:rFonts w:ascii="Times New Roman" w:hAnsi="Times New Roman" w:cs="Times New Roman"/>
          <w:sz w:val="24"/>
          <w:szCs w:val="24"/>
        </w:rPr>
        <w:t xml:space="preserve">ООО «Сигнет Капитал» (далее – </w:t>
      </w:r>
      <w:r w:rsidRPr="00F25A66">
        <w:rPr>
          <w:rFonts w:ascii="Times New Roman" w:hAnsi="Times New Roman" w:cs="Times New Roman"/>
          <w:sz w:val="24"/>
          <w:szCs w:val="24"/>
        </w:rPr>
        <w:t>Управляющи</w:t>
      </w:r>
      <w:r>
        <w:rPr>
          <w:rFonts w:ascii="Times New Roman" w:hAnsi="Times New Roman" w:cs="Times New Roman"/>
          <w:sz w:val="24"/>
          <w:szCs w:val="24"/>
        </w:rPr>
        <w:t>й)</w:t>
      </w:r>
      <w:r w:rsidRPr="00F25A66">
        <w:rPr>
          <w:rFonts w:ascii="Times New Roman" w:hAnsi="Times New Roman" w:cs="Times New Roman"/>
          <w:sz w:val="24"/>
          <w:szCs w:val="24"/>
        </w:rPr>
        <w:t xml:space="preserve"> операций на финансовых рынках в рамках Договора доверительного управления, и предупреждение о возможных потерях при осуществлении Управляющим операций на финансовых рынках в рамках Договора доверительного управления.</w:t>
      </w:r>
    </w:p>
    <w:p w14:paraId="7A67D737" w14:textId="77777777" w:rsidR="00F25A66" w:rsidRPr="001272B0" w:rsidRDefault="00F25A66" w:rsidP="00A27829">
      <w:pPr>
        <w:spacing w:after="0" w:line="360" w:lineRule="auto"/>
        <w:ind w:left="0" w:firstLine="708"/>
        <w:rPr>
          <w:rFonts w:ascii="Times New Roman" w:hAnsi="Times New Roman" w:cs="Times New Roman"/>
          <w:sz w:val="24"/>
          <w:szCs w:val="24"/>
        </w:rPr>
      </w:pPr>
      <w:r w:rsidRPr="001272B0">
        <w:rPr>
          <w:rFonts w:ascii="Times New Roman" w:hAnsi="Times New Roman" w:cs="Times New Roman"/>
          <w:sz w:val="24"/>
          <w:szCs w:val="24"/>
        </w:rPr>
        <w:t xml:space="preserve">Учредитель управления осознает, что денежные средства, передаваемые Управляющему по Договору доверительного управления,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14:paraId="7E63CB83" w14:textId="21539CCC" w:rsidR="00F25A66" w:rsidRPr="001272B0" w:rsidRDefault="00F25A66" w:rsidP="00A27829">
      <w:pPr>
        <w:spacing w:after="0" w:line="360" w:lineRule="auto"/>
        <w:ind w:left="0" w:firstLine="708"/>
        <w:rPr>
          <w:rFonts w:ascii="Times New Roman" w:hAnsi="Times New Roman" w:cs="Times New Roman"/>
          <w:sz w:val="24"/>
          <w:szCs w:val="24"/>
        </w:rPr>
      </w:pPr>
      <w:r w:rsidRPr="001272B0">
        <w:rPr>
          <w:rFonts w:ascii="Times New Roman" w:hAnsi="Times New Roman" w:cs="Times New Roman"/>
          <w:sz w:val="24"/>
          <w:szCs w:val="24"/>
        </w:rPr>
        <w:t xml:space="preserve">Учредитель управления уведомлен о том, что возмещение его убытков возможно только, если они вызваны недобросовестными действиями Управляющего </w:t>
      </w:r>
      <w:r w:rsidR="00E94CF3" w:rsidRPr="001272B0">
        <w:rPr>
          <w:rFonts w:ascii="Times New Roman" w:hAnsi="Times New Roman" w:cs="Times New Roman"/>
          <w:sz w:val="24"/>
          <w:szCs w:val="24"/>
        </w:rPr>
        <w:t>– исключительно при условии доказанности факта того, что</w:t>
      </w:r>
      <w:r w:rsidRPr="001272B0">
        <w:rPr>
          <w:rFonts w:ascii="Times New Roman" w:hAnsi="Times New Roman" w:cs="Times New Roman"/>
          <w:sz w:val="24"/>
          <w:szCs w:val="24"/>
        </w:rPr>
        <w:t xml:space="preserve"> Управляющий не проявил при доверительном управлении активами должной заботливости об интересах Учредителя управления. </w:t>
      </w:r>
    </w:p>
    <w:p w14:paraId="1468C0A4" w14:textId="77777777" w:rsidR="005B4565" w:rsidRPr="001272B0" w:rsidRDefault="00F25A66" w:rsidP="00A27829">
      <w:pPr>
        <w:spacing w:after="0" w:line="360" w:lineRule="auto"/>
        <w:ind w:left="0" w:firstLine="0"/>
        <w:rPr>
          <w:rFonts w:ascii="Times New Roman" w:hAnsi="Times New Roman" w:cs="Times New Roman"/>
          <w:sz w:val="24"/>
          <w:szCs w:val="24"/>
        </w:rPr>
      </w:pPr>
      <w:r w:rsidRPr="001272B0">
        <w:rPr>
          <w:rFonts w:ascii="Times New Roman" w:hAnsi="Times New Roman" w:cs="Times New Roman"/>
          <w:sz w:val="24"/>
          <w:szCs w:val="24"/>
        </w:rPr>
        <w:t>Учредитель управления уведомлен о раскрытии информации об аффилированности Управляющего с юридическими лицами – эмитентами ценных бумаг, которые могут быть объектом доверительного управления, если таковые есть или появятся. Список аффилированных лиц подлежит раскрытию на официальном сайте Управляющего (</w:t>
      </w:r>
      <w:proofErr w:type="spellStart"/>
      <w:r w:rsidRPr="001272B0">
        <w:rPr>
          <w:rFonts w:ascii="Times New Roman" w:hAnsi="Times New Roman" w:cs="Times New Roman"/>
          <w:sz w:val="24"/>
          <w:szCs w:val="24"/>
        </w:rPr>
        <w:t>www</w:t>
      </w:r>
      <w:proofErr w:type="spellEnd"/>
      <w:r w:rsidRPr="001272B0">
        <w:rPr>
          <w:rFonts w:ascii="Times New Roman" w:hAnsi="Times New Roman" w:cs="Times New Roman"/>
          <w:sz w:val="24"/>
          <w:szCs w:val="24"/>
        </w:rPr>
        <w:t>.</w:t>
      </w:r>
      <w:r w:rsidRPr="001272B0">
        <w:rPr>
          <w:rFonts w:ascii="Times New Roman" w:hAnsi="Times New Roman" w:cs="Times New Roman"/>
          <w:sz w:val="24"/>
          <w:szCs w:val="24"/>
          <w:lang w:val="en-US"/>
        </w:rPr>
        <w:t>signet</w:t>
      </w:r>
      <w:r w:rsidRPr="001272B0">
        <w:rPr>
          <w:rFonts w:ascii="Times New Roman" w:hAnsi="Times New Roman" w:cs="Times New Roman"/>
          <w:sz w:val="24"/>
          <w:szCs w:val="24"/>
        </w:rPr>
        <w:t>.</w:t>
      </w:r>
      <w:r w:rsidRPr="001272B0">
        <w:rPr>
          <w:rFonts w:ascii="Times New Roman" w:hAnsi="Times New Roman" w:cs="Times New Roman"/>
          <w:sz w:val="24"/>
          <w:szCs w:val="24"/>
          <w:lang w:val="en-US"/>
        </w:rPr>
        <w:t>capital</w:t>
      </w:r>
      <w:r w:rsidRPr="001272B0">
        <w:rPr>
          <w:rFonts w:ascii="Times New Roman" w:hAnsi="Times New Roman" w:cs="Times New Roman"/>
          <w:sz w:val="24"/>
          <w:szCs w:val="24"/>
        </w:rPr>
        <w:t xml:space="preserve">) в сети Интернет. </w:t>
      </w:r>
    </w:p>
    <w:p w14:paraId="1E711E55" w14:textId="77777777" w:rsidR="00B06C6B" w:rsidRPr="001272B0" w:rsidRDefault="00F25A66" w:rsidP="00A27829">
      <w:pPr>
        <w:spacing w:after="0" w:line="360" w:lineRule="auto"/>
        <w:ind w:left="0" w:firstLine="567"/>
        <w:rPr>
          <w:rFonts w:ascii="Times New Roman" w:hAnsi="Times New Roman" w:cs="Times New Roman"/>
          <w:sz w:val="24"/>
          <w:szCs w:val="24"/>
        </w:rPr>
      </w:pPr>
      <w:r w:rsidRPr="001272B0">
        <w:rPr>
          <w:rFonts w:ascii="Times New Roman" w:hAnsi="Times New Roman" w:cs="Times New Roman"/>
          <w:sz w:val="24"/>
          <w:szCs w:val="24"/>
        </w:rPr>
        <w:t xml:space="preserve">Учредитель управления осознает, что Управляющий не гарантирует Учредителю управления получение дохода по Договору доверительного управления. </w:t>
      </w:r>
    </w:p>
    <w:p w14:paraId="00765571" w14:textId="405BA720" w:rsidR="005B4565" w:rsidRDefault="00F25A66" w:rsidP="001272B0">
      <w:pPr>
        <w:spacing w:after="0" w:line="360" w:lineRule="auto"/>
        <w:ind w:left="0" w:firstLine="567"/>
        <w:rPr>
          <w:rFonts w:ascii="Times New Roman" w:hAnsi="Times New Roman" w:cs="Times New Roman"/>
          <w:sz w:val="24"/>
          <w:szCs w:val="24"/>
        </w:rPr>
      </w:pPr>
      <w:r w:rsidRPr="001272B0">
        <w:rPr>
          <w:rFonts w:ascii="Times New Roman" w:hAnsi="Times New Roman" w:cs="Times New Roman"/>
          <w:sz w:val="24"/>
          <w:szCs w:val="24"/>
        </w:rPr>
        <w:t>Учредитель управления осознает, что доходность по Договорам доверительного управления не определяется доходностью таких Договоров доверительного управления, основанной на показателях доходности в прошлом. Положительные результаты деятельности Управляющего в прошлом (в том числе доходность заключенных ранее Договоров доверительного управления) не являются гарантией положительных результатов деятельности Управляющего в будущем.</w:t>
      </w:r>
      <w:r w:rsidRPr="00F25A66">
        <w:rPr>
          <w:rFonts w:ascii="Times New Roman" w:hAnsi="Times New Roman" w:cs="Times New Roman"/>
          <w:sz w:val="24"/>
          <w:szCs w:val="24"/>
        </w:rPr>
        <w:t xml:space="preserve"> </w:t>
      </w:r>
    </w:p>
    <w:p w14:paraId="580D9082" w14:textId="77777777" w:rsidR="00A11D49" w:rsidRDefault="00A11D49" w:rsidP="001272B0">
      <w:pPr>
        <w:spacing w:after="0" w:line="360" w:lineRule="auto"/>
        <w:ind w:left="0" w:firstLine="567"/>
        <w:rPr>
          <w:rFonts w:ascii="Times New Roman" w:hAnsi="Times New Roman" w:cs="Times New Roman"/>
          <w:sz w:val="24"/>
          <w:szCs w:val="24"/>
        </w:rPr>
      </w:pPr>
      <w:r w:rsidRPr="00F25A66">
        <w:rPr>
          <w:rFonts w:ascii="Times New Roman" w:hAnsi="Times New Roman" w:cs="Times New Roman"/>
          <w:sz w:val="24"/>
          <w:szCs w:val="24"/>
        </w:rPr>
        <w:t xml:space="preserve">Учредитель управления уведомлен о риске негативных последствий вследствие предоставления им недостоверной информации Управляющему. </w:t>
      </w:r>
    </w:p>
    <w:p w14:paraId="7DCEB868" w14:textId="77777777" w:rsidR="005B4565" w:rsidRDefault="00F25A66" w:rsidP="001272B0">
      <w:pPr>
        <w:spacing w:after="0" w:line="360" w:lineRule="auto"/>
        <w:ind w:left="0" w:firstLine="567"/>
        <w:rPr>
          <w:rFonts w:ascii="Times New Roman" w:hAnsi="Times New Roman" w:cs="Times New Roman"/>
          <w:sz w:val="24"/>
          <w:szCs w:val="24"/>
        </w:rPr>
      </w:pPr>
      <w:r w:rsidRPr="00F25A66">
        <w:rPr>
          <w:rFonts w:ascii="Times New Roman" w:hAnsi="Times New Roman" w:cs="Times New Roman"/>
          <w:sz w:val="24"/>
          <w:szCs w:val="24"/>
        </w:rPr>
        <w:lastRenderedPageBreak/>
        <w:t xml:space="preserve">Учредитель управления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Управляющего, так как часть рисков находятся вне разумного контроля Управляющего, а возможности Управляющего предвидеть и предотвратить последствия таких рисков ограничены. При этом Управляющий будет прилагать максимум усилий с целью сокращения возможных рисков Учредителя управления при инвестировании последним средств путем их передачи Управляющему по Договору доверительного управления. </w:t>
      </w:r>
    </w:p>
    <w:p w14:paraId="49D76EF6" w14:textId="77777777" w:rsidR="005B4565" w:rsidRDefault="00F25A66" w:rsidP="001272B0">
      <w:pPr>
        <w:spacing w:after="0" w:line="360" w:lineRule="auto"/>
        <w:ind w:left="0" w:firstLine="567"/>
        <w:rPr>
          <w:rFonts w:ascii="Times New Roman" w:hAnsi="Times New Roman" w:cs="Times New Roman"/>
          <w:sz w:val="24"/>
          <w:szCs w:val="24"/>
        </w:rPr>
      </w:pPr>
      <w:r w:rsidRPr="00F25A66">
        <w:rPr>
          <w:rFonts w:ascii="Times New Roman" w:hAnsi="Times New Roman" w:cs="Times New Roman"/>
          <w:sz w:val="24"/>
          <w:szCs w:val="24"/>
        </w:rPr>
        <w:t xml:space="preserve">Передавая денежные средства по Договору доверительного управления, Учредитель управления осознает, что чем большие полномочия по управлению имуществом имеет Управляющий, тем большие риски, связанные с его стратегией управления несет Учредитель управления. Учредитель управления должен самостоятельно оценивать соответствие способа и стратегии управления своим интересам и свою готовность нести соответствующие риски. </w:t>
      </w:r>
    </w:p>
    <w:p w14:paraId="642DABA8" w14:textId="6A7D3E66" w:rsidR="00F25A66" w:rsidRDefault="00F25A66" w:rsidP="001272B0">
      <w:pPr>
        <w:spacing w:after="0" w:line="360" w:lineRule="auto"/>
        <w:ind w:left="0" w:firstLine="567"/>
        <w:rPr>
          <w:rFonts w:ascii="Times New Roman" w:hAnsi="Times New Roman" w:cs="Times New Roman"/>
          <w:sz w:val="24"/>
          <w:szCs w:val="24"/>
        </w:rPr>
      </w:pPr>
      <w:r w:rsidRPr="00F25A66">
        <w:rPr>
          <w:rFonts w:ascii="Times New Roman" w:hAnsi="Times New Roman" w:cs="Times New Roman"/>
          <w:sz w:val="24"/>
          <w:szCs w:val="24"/>
        </w:rPr>
        <w:t>Для целей Декларации под риском при совершении сделок с ценными бумагами и денежными средствами, находящимися в доверительном управлении, понимается возможность наступления события, влекущего за собой потери для Учредителя управления.</w:t>
      </w:r>
    </w:p>
    <w:p w14:paraId="7B5D7382" w14:textId="6432273D" w:rsidR="0007396C" w:rsidRDefault="0007396C" w:rsidP="001272B0">
      <w:pPr>
        <w:spacing w:after="0" w:line="360" w:lineRule="auto"/>
        <w:ind w:left="0" w:firstLine="567"/>
        <w:rPr>
          <w:rFonts w:ascii="Times New Roman" w:hAnsi="Times New Roman" w:cs="Times New Roman"/>
          <w:sz w:val="24"/>
          <w:szCs w:val="24"/>
        </w:rPr>
      </w:pPr>
      <w:r w:rsidRPr="00F25A66">
        <w:rPr>
          <w:rFonts w:ascii="Times New Roman" w:hAnsi="Times New Roman" w:cs="Times New Roman"/>
          <w:sz w:val="24"/>
          <w:szCs w:val="24"/>
        </w:rPr>
        <w:t>Ниже приводятся конкретные виды рисков, список которых не является исчерпывающим, но позволяет Учредителю управления иметь представление об основных рисках, которые сопряжены со сделками с ценными бумагами и денежными средствами, находящимися в доверительном управлении</w:t>
      </w:r>
      <w:r>
        <w:rPr>
          <w:rFonts w:ascii="Times New Roman" w:hAnsi="Times New Roman" w:cs="Times New Roman"/>
          <w:sz w:val="24"/>
          <w:szCs w:val="24"/>
        </w:rPr>
        <w:t>:</w:t>
      </w:r>
    </w:p>
    <w:p w14:paraId="7AC45D97" w14:textId="77777777" w:rsidR="00900B64" w:rsidRDefault="00900B64" w:rsidP="009B0496">
      <w:pPr>
        <w:spacing w:after="0" w:line="360" w:lineRule="auto"/>
        <w:ind w:left="0" w:firstLine="0"/>
        <w:jc w:val="left"/>
        <w:rPr>
          <w:rFonts w:ascii="Times New Roman" w:hAnsi="Times New Roman" w:cs="Times New Roman"/>
          <w:b/>
          <w:bCs/>
          <w:i/>
          <w:iCs/>
          <w:sz w:val="24"/>
          <w:szCs w:val="24"/>
        </w:rPr>
      </w:pPr>
    </w:p>
    <w:p w14:paraId="1BB91B63" w14:textId="1F3FCED5" w:rsidR="00982F3D" w:rsidRPr="00982F3D" w:rsidRDefault="00982F3D" w:rsidP="009B0496">
      <w:pPr>
        <w:spacing w:after="0" w:line="360" w:lineRule="auto"/>
        <w:ind w:left="0" w:firstLine="0"/>
        <w:jc w:val="left"/>
        <w:rPr>
          <w:rFonts w:ascii="Times New Roman" w:hAnsi="Times New Roman" w:cs="Times New Roman"/>
          <w:sz w:val="24"/>
          <w:szCs w:val="24"/>
        </w:rPr>
      </w:pPr>
      <w:r w:rsidRPr="009B0496">
        <w:rPr>
          <w:rFonts w:ascii="Times New Roman" w:hAnsi="Times New Roman" w:cs="Times New Roman"/>
          <w:b/>
          <w:bCs/>
          <w:i/>
          <w:iCs/>
          <w:sz w:val="24"/>
          <w:szCs w:val="24"/>
        </w:rPr>
        <w:t>Риск банкротства эмитента акций</w:t>
      </w:r>
      <w:r w:rsidR="009B0496">
        <w:rPr>
          <w:rFonts w:ascii="Times New Roman" w:hAnsi="Times New Roman" w:cs="Times New Roman"/>
          <w:sz w:val="24"/>
          <w:szCs w:val="24"/>
        </w:rPr>
        <w:t xml:space="preserve"> – риск п</w:t>
      </w:r>
      <w:r w:rsidRPr="00982F3D">
        <w:rPr>
          <w:rFonts w:ascii="Times New Roman" w:hAnsi="Times New Roman" w:cs="Times New Roman"/>
          <w:sz w:val="24"/>
          <w:szCs w:val="24"/>
        </w:rPr>
        <w:t>роявляется в резком падении цены акций акционерного общества, признанного несостоятельным, или в предвидении такой несостоятельности.</w:t>
      </w:r>
      <w:r w:rsidR="009B0496">
        <w:rPr>
          <w:rFonts w:ascii="Times New Roman" w:hAnsi="Times New Roman" w:cs="Times New Roman"/>
          <w:sz w:val="24"/>
          <w:szCs w:val="24"/>
        </w:rPr>
        <w:t xml:space="preserve"> </w:t>
      </w:r>
      <w:r w:rsidRPr="00982F3D">
        <w:rPr>
          <w:rFonts w:ascii="Times New Roman" w:hAnsi="Times New Roman" w:cs="Times New Roman"/>
          <w:sz w:val="24"/>
          <w:szCs w:val="24"/>
        </w:rPr>
        <w:t>Для того</w:t>
      </w:r>
      <w:r w:rsidR="00625CE2">
        <w:rPr>
          <w:rFonts w:ascii="Times New Roman" w:hAnsi="Times New Roman" w:cs="Times New Roman"/>
          <w:sz w:val="24"/>
          <w:szCs w:val="24"/>
        </w:rPr>
        <w:t>,</w:t>
      </w:r>
      <w:r w:rsidRPr="00982F3D">
        <w:rPr>
          <w:rFonts w:ascii="Times New Roman" w:hAnsi="Times New Roman" w:cs="Times New Roman"/>
          <w:sz w:val="24"/>
          <w:szCs w:val="24"/>
        </w:rPr>
        <w:t xml:space="preserve"> чтобы снизить </w:t>
      </w:r>
      <w:r w:rsidR="00682D1C">
        <w:rPr>
          <w:rFonts w:ascii="Times New Roman" w:hAnsi="Times New Roman" w:cs="Times New Roman"/>
          <w:sz w:val="24"/>
          <w:szCs w:val="24"/>
        </w:rPr>
        <w:t xml:space="preserve">этот </w:t>
      </w:r>
      <w:r w:rsidRPr="00982F3D">
        <w:rPr>
          <w:rFonts w:ascii="Times New Roman" w:hAnsi="Times New Roman" w:cs="Times New Roman"/>
          <w:sz w:val="24"/>
          <w:szCs w:val="24"/>
        </w:rPr>
        <w:t xml:space="preserve">риск, </w:t>
      </w:r>
      <w:r w:rsidR="009B0496" w:rsidRPr="00982F3D">
        <w:rPr>
          <w:rFonts w:ascii="Times New Roman" w:hAnsi="Times New Roman" w:cs="Times New Roman"/>
          <w:sz w:val="24"/>
          <w:szCs w:val="24"/>
        </w:rPr>
        <w:t>Учредител</w:t>
      </w:r>
      <w:r w:rsidR="009B0496">
        <w:rPr>
          <w:rFonts w:ascii="Times New Roman" w:hAnsi="Times New Roman" w:cs="Times New Roman"/>
          <w:sz w:val="24"/>
          <w:szCs w:val="24"/>
        </w:rPr>
        <w:t>ю</w:t>
      </w:r>
      <w:r w:rsidR="009B0496"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следует внимательно отнестись к выбору и диверсификации финансовых инструментов. </w:t>
      </w:r>
    </w:p>
    <w:p w14:paraId="12CBE649" w14:textId="77777777" w:rsidR="009B0496" w:rsidRDefault="009B0496" w:rsidP="00BB5C28">
      <w:pPr>
        <w:spacing w:after="0" w:line="360" w:lineRule="auto"/>
        <w:ind w:left="0" w:firstLine="0"/>
        <w:jc w:val="left"/>
        <w:rPr>
          <w:rFonts w:ascii="Times New Roman" w:hAnsi="Times New Roman" w:cs="Times New Roman"/>
          <w:b/>
          <w:bCs/>
          <w:i/>
          <w:iCs/>
          <w:sz w:val="24"/>
          <w:szCs w:val="24"/>
        </w:rPr>
      </w:pPr>
    </w:p>
    <w:p w14:paraId="541FA4B3" w14:textId="46D2747E" w:rsidR="00982F3D" w:rsidRPr="00982F3D" w:rsidRDefault="00982F3D" w:rsidP="00BB5C28">
      <w:pPr>
        <w:spacing w:after="0" w:line="360" w:lineRule="auto"/>
        <w:ind w:left="0" w:firstLine="0"/>
        <w:jc w:val="left"/>
        <w:rPr>
          <w:rFonts w:ascii="Times New Roman" w:hAnsi="Times New Roman" w:cs="Times New Roman"/>
          <w:sz w:val="24"/>
          <w:szCs w:val="24"/>
        </w:rPr>
      </w:pPr>
      <w:r w:rsidRPr="00BB5C28">
        <w:rPr>
          <w:rFonts w:ascii="Times New Roman" w:hAnsi="Times New Roman" w:cs="Times New Roman"/>
          <w:b/>
          <w:bCs/>
          <w:i/>
          <w:iCs/>
          <w:sz w:val="24"/>
          <w:szCs w:val="24"/>
        </w:rPr>
        <w:t>Риск дефолта по облигациям и иным долговым ценным бумагам</w:t>
      </w:r>
      <w:r w:rsidR="00BB5C28" w:rsidRPr="00BB5C28">
        <w:rPr>
          <w:rFonts w:ascii="Times New Roman" w:hAnsi="Times New Roman" w:cs="Times New Roman"/>
          <w:sz w:val="24"/>
          <w:szCs w:val="24"/>
        </w:rPr>
        <w:t xml:space="preserve"> – риск, который</w:t>
      </w:r>
      <w:r w:rsidR="00BB5C28">
        <w:rPr>
          <w:rFonts w:ascii="Times New Roman" w:hAnsi="Times New Roman" w:cs="Times New Roman"/>
          <w:sz w:val="24"/>
          <w:szCs w:val="24"/>
        </w:rPr>
        <w:t xml:space="preserve"> з</w:t>
      </w:r>
      <w:r w:rsidRPr="00982F3D">
        <w:rPr>
          <w:rFonts w:ascii="Times New Roman" w:hAnsi="Times New Roman" w:cs="Times New Roman"/>
          <w:sz w:val="24"/>
          <w:szCs w:val="24"/>
        </w:rPr>
        <w:t>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0D977D10" w14:textId="77777777" w:rsidR="00982F3D" w:rsidRPr="00982F3D" w:rsidRDefault="00982F3D" w:rsidP="00982F3D">
      <w:pPr>
        <w:spacing w:after="0" w:line="360" w:lineRule="auto"/>
        <w:ind w:left="0" w:firstLine="567"/>
        <w:jc w:val="left"/>
        <w:rPr>
          <w:rFonts w:ascii="Times New Roman" w:hAnsi="Times New Roman" w:cs="Times New Roman"/>
          <w:sz w:val="24"/>
          <w:szCs w:val="24"/>
        </w:rPr>
      </w:pPr>
    </w:p>
    <w:p w14:paraId="07A59540" w14:textId="39B42A14" w:rsidR="00982F3D" w:rsidRPr="00982F3D" w:rsidRDefault="00982F3D" w:rsidP="00BB5C28">
      <w:pPr>
        <w:spacing w:after="0" w:line="360" w:lineRule="auto"/>
        <w:ind w:left="0" w:firstLine="0"/>
        <w:jc w:val="left"/>
        <w:rPr>
          <w:rFonts w:ascii="Times New Roman" w:hAnsi="Times New Roman" w:cs="Times New Roman"/>
          <w:sz w:val="24"/>
          <w:szCs w:val="24"/>
        </w:rPr>
      </w:pPr>
      <w:r w:rsidRPr="00BB5C28">
        <w:rPr>
          <w:rFonts w:ascii="Times New Roman" w:hAnsi="Times New Roman" w:cs="Times New Roman"/>
          <w:b/>
          <w:bCs/>
          <w:i/>
          <w:iCs/>
          <w:sz w:val="24"/>
          <w:szCs w:val="24"/>
        </w:rPr>
        <w:t>Риск контрагента</w:t>
      </w:r>
      <w:r w:rsidRPr="00982F3D">
        <w:rPr>
          <w:rFonts w:ascii="Times New Roman" w:hAnsi="Times New Roman" w:cs="Times New Roman"/>
          <w:sz w:val="24"/>
          <w:szCs w:val="24"/>
        </w:rPr>
        <w:t xml:space="preserve"> — </w:t>
      </w:r>
      <w:r w:rsidR="00BB5C28">
        <w:rPr>
          <w:rFonts w:ascii="Times New Roman" w:hAnsi="Times New Roman" w:cs="Times New Roman"/>
          <w:sz w:val="24"/>
          <w:szCs w:val="24"/>
        </w:rPr>
        <w:t xml:space="preserve">риск </w:t>
      </w:r>
      <w:r w:rsidRPr="00982F3D">
        <w:rPr>
          <w:rFonts w:ascii="Times New Roman" w:hAnsi="Times New Roman" w:cs="Times New Roman"/>
          <w:sz w:val="24"/>
          <w:szCs w:val="24"/>
        </w:rPr>
        <w:t xml:space="preserve">третьего лица проявляется </w:t>
      </w:r>
      <w:r w:rsidR="00CB487A">
        <w:rPr>
          <w:rFonts w:ascii="Times New Roman" w:hAnsi="Times New Roman" w:cs="Times New Roman"/>
          <w:sz w:val="24"/>
          <w:szCs w:val="24"/>
        </w:rPr>
        <w:t>в</w:t>
      </w:r>
      <w:r w:rsidRPr="00982F3D">
        <w:rPr>
          <w:rFonts w:ascii="Times New Roman" w:hAnsi="Times New Roman" w:cs="Times New Roman"/>
          <w:sz w:val="24"/>
          <w:szCs w:val="24"/>
        </w:rPr>
        <w:t xml:space="preserve"> неисполнени</w:t>
      </w:r>
      <w:r w:rsidR="00CB487A">
        <w:rPr>
          <w:rFonts w:ascii="Times New Roman" w:hAnsi="Times New Roman" w:cs="Times New Roman"/>
          <w:sz w:val="24"/>
          <w:szCs w:val="24"/>
        </w:rPr>
        <w:t>и</w:t>
      </w:r>
      <w:r w:rsidRPr="00982F3D">
        <w:rPr>
          <w:rFonts w:ascii="Times New Roman" w:hAnsi="Times New Roman" w:cs="Times New Roman"/>
          <w:sz w:val="24"/>
          <w:szCs w:val="24"/>
        </w:rPr>
        <w:t xml:space="preserve"> обязательств перед </w:t>
      </w:r>
      <w:r w:rsidR="00BB5C28" w:rsidRPr="00982F3D">
        <w:rPr>
          <w:rFonts w:ascii="Times New Roman" w:hAnsi="Times New Roman" w:cs="Times New Roman"/>
          <w:sz w:val="24"/>
          <w:szCs w:val="24"/>
        </w:rPr>
        <w:t>Учредител</w:t>
      </w:r>
      <w:r w:rsidR="00BB5C28">
        <w:rPr>
          <w:rFonts w:ascii="Times New Roman" w:hAnsi="Times New Roman" w:cs="Times New Roman"/>
          <w:sz w:val="24"/>
          <w:szCs w:val="24"/>
        </w:rPr>
        <w:t>ем</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или </w:t>
      </w:r>
      <w:r w:rsidR="00BB5C28">
        <w:rPr>
          <w:rFonts w:ascii="Times New Roman" w:hAnsi="Times New Roman" w:cs="Times New Roman"/>
          <w:sz w:val="24"/>
          <w:szCs w:val="24"/>
        </w:rPr>
        <w:t>У</w:t>
      </w:r>
      <w:r w:rsidRPr="00982F3D">
        <w:rPr>
          <w:rFonts w:ascii="Times New Roman" w:hAnsi="Times New Roman" w:cs="Times New Roman"/>
          <w:sz w:val="24"/>
          <w:szCs w:val="24"/>
        </w:rPr>
        <w:t xml:space="preserve">правляющим со стороны контрагентов. </w:t>
      </w:r>
      <w:r w:rsidR="00BB5C28">
        <w:rPr>
          <w:rFonts w:ascii="Times New Roman" w:hAnsi="Times New Roman" w:cs="Times New Roman"/>
          <w:sz w:val="24"/>
          <w:szCs w:val="24"/>
        </w:rPr>
        <w:t>У</w:t>
      </w:r>
      <w:r w:rsidRPr="00982F3D">
        <w:rPr>
          <w:rFonts w:ascii="Times New Roman" w:hAnsi="Times New Roman" w:cs="Times New Roman"/>
          <w:sz w:val="24"/>
          <w:szCs w:val="24"/>
        </w:rPr>
        <w:t xml:space="preserve">правляющий должен принимать меры по минимизации риска контрагента, однако не может исключить </w:t>
      </w:r>
      <w:r w:rsidRPr="00982F3D">
        <w:rPr>
          <w:rFonts w:ascii="Times New Roman" w:hAnsi="Times New Roman" w:cs="Times New Roman"/>
          <w:sz w:val="24"/>
          <w:szCs w:val="24"/>
        </w:rPr>
        <w:lastRenderedPageBreak/>
        <w:t>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r w:rsidR="00D10370">
        <w:rPr>
          <w:rFonts w:ascii="Times New Roman" w:hAnsi="Times New Roman" w:cs="Times New Roman"/>
          <w:sz w:val="24"/>
          <w:szCs w:val="24"/>
        </w:rPr>
        <w:t xml:space="preserve"> </w:t>
      </w:r>
      <w:r w:rsidR="00D10370" w:rsidRPr="00982F3D">
        <w:rPr>
          <w:rFonts w:ascii="Times New Roman" w:hAnsi="Times New Roman" w:cs="Times New Roman"/>
          <w:sz w:val="24"/>
          <w:szCs w:val="24"/>
        </w:rPr>
        <w:t>Учредител</w:t>
      </w:r>
      <w:r w:rsidR="00D10370">
        <w:rPr>
          <w:rFonts w:ascii="Times New Roman" w:hAnsi="Times New Roman" w:cs="Times New Roman"/>
          <w:sz w:val="24"/>
          <w:szCs w:val="24"/>
        </w:rPr>
        <w:t>ь</w:t>
      </w:r>
      <w:r w:rsidR="00D10370" w:rsidRPr="00982F3D">
        <w:rPr>
          <w:rFonts w:ascii="Times New Roman" w:hAnsi="Times New Roman" w:cs="Times New Roman"/>
          <w:sz w:val="24"/>
          <w:szCs w:val="24"/>
        </w:rPr>
        <w:t xml:space="preserve"> управления</w:t>
      </w:r>
    </w:p>
    <w:p w14:paraId="765B61D5" w14:textId="68346B9B" w:rsidR="00982F3D" w:rsidRPr="00982F3D" w:rsidRDefault="00982F3D" w:rsidP="00BB5C28">
      <w:pPr>
        <w:spacing w:after="0" w:line="360" w:lineRule="auto"/>
        <w:ind w:left="0" w:firstLine="0"/>
        <w:jc w:val="left"/>
        <w:rPr>
          <w:rFonts w:ascii="Times New Roman" w:hAnsi="Times New Roman" w:cs="Times New Roman"/>
          <w:sz w:val="24"/>
          <w:szCs w:val="24"/>
        </w:rPr>
      </w:pPr>
      <w:r w:rsidRPr="00982F3D">
        <w:rPr>
          <w:rFonts w:ascii="Times New Roman" w:hAnsi="Times New Roman" w:cs="Times New Roman"/>
          <w:sz w:val="24"/>
          <w:szCs w:val="24"/>
        </w:rPr>
        <w:t>долж</w:t>
      </w:r>
      <w:r w:rsidR="00BB5C28">
        <w:rPr>
          <w:rFonts w:ascii="Times New Roman" w:hAnsi="Times New Roman" w:cs="Times New Roman"/>
          <w:sz w:val="24"/>
          <w:szCs w:val="24"/>
        </w:rPr>
        <w:t>е</w:t>
      </w:r>
      <w:r w:rsidRPr="00982F3D">
        <w:rPr>
          <w:rFonts w:ascii="Times New Roman" w:hAnsi="Times New Roman" w:cs="Times New Roman"/>
          <w:sz w:val="24"/>
          <w:szCs w:val="24"/>
        </w:rPr>
        <w:t xml:space="preserve">н отдавать себе отчет в том, что хотя </w:t>
      </w:r>
      <w:r w:rsidR="00BB5C28">
        <w:rPr>
          <w:rFonts w:ascii="Times New Roman" w:hAnsi="Times New Roman" w:cs="Times New Roman"/>
          <w:sz w:val="24"/>
          <w:szCs w:val="24"/>
        </w:rPr>
        <w:t>У</w:t>
      </w:r>
      <w:r w:rsidRPr="00982F3D">
        <w:rPr>
          <w:rFonts w:ascii="Times New Roman" w:hAnsi="Times New Roman" w:cs="Times New Roman"/>
          <w:sz w:val="24"/>
          <w:szCs w:val="24"/>
        </w:rPr>
        <w:t xml:space="preserve">правляющий действует в </w:t>
      </w:r>
      <w:r w:rsidR="00BB5C28" w:rsidRPr="00982F3D">
        <w:rPr>
          <w:rFonts w:ascii="Times New Roman" w:hAnsi="Times New Roman" w:cs="Times New Roman"/>
          <w:sz w:val="24"/>
          <w:szCs w:val="24"/>
        </w:rPr>
        <w:t>интересах Учредител</w:t>
      </w:r>
      <w:r w:rsidR="00BB5C28">
        <w:rPr>
          <w:rFonts w:ascii="Times New Roman" w:hAnsi="Times New Roman" w:cs="Times New Roman"/>
          <w:sz w:val="24"/>
          <w:szCs w:val="24"/>
        </w:rPr>
        <w:t>я</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w:t>
      </w:r>
      <w:r w:rsidR="00BB5C28">
        <w:rPr>
          <w:rFonts w:ascii="Times New Roman" w:hAnsi="Times New Roman" w:cs="Times New Roman"/>
          <w:sz w:val="24"/>
          <w:szCs w:val="24"/>
        </w:rPr>
        <w:t>У</w:t>
      </w:r>
      <w:r w:rsidRPr="00982F3D">
        <w:rPr>
          <w:rFonts w:ascii="Times New Roman" w:hAnsi="Times New Roman" w:cs="Times New Roman"/>
          <w:sz w:val="24"/>
          <w:szCs w:val="24"/>
        </w:rPr>
        <w:t>правляющим, несет</w:t>
      </w:r>
      <w:r w:rsidR="00BB5C28">
        <w:rPr>
          <w:rFonts w:ascii="Times New Roman" w:hAnsi="Times New Roman" w:cs="Times New Roman"/>
          <w:sz w:val="24"/>
          <w:szCs w:val="24"/>
        </w:rPr>
        <w:t xml:space="preserve"> </w:t>
      </w:r>
      <w:r w:rsidR="00BB5C28" w:rsidRPr="00982F3D">
        <w:rPr>
          <w:rFonts w:ascii="Times New Roman" w:hAnsi="Times New Roman" w:cs="Times New Roman"/>
          <w:sz w:val="24"/>
          <w:szCs w:val="24"/>
        </w:rPr>
        <w:t>Учредител</w:t>
      </w:r>
      <w:r w:rsidR="00BB5C28">
        <w:rPr>
          <w:rFonts w:ascii="Times New Roman" w:hAnsi="Times New Roman" w:cs="Times New Roman"/>
          <w:sz w:val="24"/>
          <w:szCs w:val="24"/>
        </w:rPr>
        <w:t>ь</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w:t>
      </w:r>
      <w:r w:rsidR="00BB5C28" w:rsidRPr="00982F3D">
        <w:rPr>
          <w:rFonts w:ascii="Times New Roman" w:hAnsi="Times New Roman" w:cs="Times New Roman"/>
          <w:sz w:val="24"/>
          <w:szCs w:val="24"/>
        </w:rPr>
        <w:t>Учредител</w:t>
      </w:r>
      <w:r w:rsidR="00BB5C28">
        <w:rPr>
          <w:rFonts w:ascii="Times New Roman" w:hAnsi="Times New Roman" w:cs="Times New Roman"/>
          <w:sz w:val="24"/>
          <w:szCs w:val="24"/>
        </w:rPr>
        <w:t>ю</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следует иметь в виду, что во всех случаях денежные средства </w:t>
      </w:r>
      <w:r w:rsidR="00BB5C28" w:rsidRPr="00982F3D">
        <w:rPr>
          <w:rFonts w:ascii="Times New Roman" w:hAnsi="Times New Roman" w:cs="Times New Roman"/>
          <w:sz w:val="24"/>
          <w:szCs w:val="24"/>
        </w:rPr>
        <w:t>Учредител</w:t>
      </w:r>
      <w:r w:rsidR="00BB5C28">
        <w:rPr>
          <w:rFonts w:ascii="Times New Roman" w:hAnsi="Times New Roman" w:cs="Times New Roman"/>
          <w:sz w:val="24"/>
          <w:szCs w:val="24"/>
        </w:rPr>
        <w:t>ь</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хранятся на банковском счете и </w:t>
      </w:r>
      <w:r w:rsidR="00BB5C28" w:rsidRPr="00982F3D">
        <w:rPr>
          <w:rFonts w:ascii="Times New Roman" w:hAnsi="Times New Roman" w:cs="Times New Roman"/>
          <w:sz w:val="24"/>
          <w:szCs w:val="24"/>
        </w:rPr>
        <w:t>Учредител</w:t>
      </w:r>
      <w:r w:rsidR="00BB5C28">
        <w:rPr>
          <w:rFonts w:ascii="Times New Roman" w:hAnsi="Times New Roman" w:cs="Times New Roman"/>
          <w:sz w:val="24"/>
          <w:szCs w:val="24"/>
        </w:rPr>
        <w:t>ь</w:t>
      </w:r>
      <w:r w:rsidR="00BB5C28"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несет риск банкротства банка, в котором они хранятся. </w:t>
      </w:r>
      <w:r w:rsidR="00D10370" w:rsidRPr="00982F3D">
        <w:rPr>
          <w:rFonts w:ascii="Times New Roman" w:hAnsi="Times New Roman" w:cs="Times New Roman"/>
          <w:sz w:val="24"/>
          <w:szCs w:val="24"/>
        </w:rPr>
        <w:t>Учредител</w:t>
      </w:r>
      <w:r w:rsidR="00D10370">
        <w:rPr>
          <w:rFonts w:ascii="Times New Roman" w:hAnsi="Times New Roman" w:cs="Times New Roman"/>
          <w:sz w:val="24"/>
          <w:szCs w:val="24"/>
        </w:rPr>
        <w:t>ю</w:t>
      </w:r>
      <w:r w:rsidR="00D10370" w:rsidRPr="00982F3D">
        <w:rPr>
          <w:rFonts w:ascii="Times New Roman" w:hAnsi="Times New Roman" w:cs="Times New Roman"/>
          <w:sz w:val="24"/>
          <w:szCs w:val="24"/>
        </w:rPr>
        <w:t xml:space="preserve"> управления</w:t>
      </w:r>
      <w:r w:rsidR="00D10370">
        <w:rPr>
          <w:rFonts w:ascii="Times New Roman" w:hAnsi="Times New Roman" w:cs="Times New Roman"/>
          <w:sz w:val="24"/>
          <w:szCs w:val="24"/>
        </w:rPr>
        <w:t xml:space="preserve"> следует оценить</w:t>
      </w:r>
      <w:r w:rsidRPr="00982F3D">
        <w:rPr>
          <w:rFonts w:ascii="Times New Roman" w:hAnsi="Times New Roman" w:cs="Times New Roman"/>
          <w:sz w:val="24"/>
          <w:szCs w:val="24"/>
        </w:rPr>
        <w:t xml:space="preserve">, где именно будут храниться переданные </w:t>
      </w:r>
      <w:r w:rsidR="00BB5C28">
        <w:rPr>
          <w:rFonts w:ascii="Times New Roman" w:hAnsi="Times New Roman" w:cs="Times New Roman"/>
          <w:sz w:val="24"/>
          <w:szCs w:val="24"/>
        </w:rPr>
        <w:t>У</w:t>
      </w:r>
      <w:r w:rsidRPr="00982F3D">
        <w:rPr>
          <w:rFonts w:ascii="Times New Roman" w:hAnsi="Times New Roman" w:cs="Times New Roman"/>
          <w:sz w:val="24"/>
          <w:szCs w:val="24"/>
        </w:rPr>
        <w:t>правляющему активы.</w:t>
      </w:r>
    </w:p>
    <w:p w14:paraId="21287571" w14:textId="77777777" w:rsidR="00900B64" w:rsidRDefault="00900B64" w:rsidP="00982F3D">
      <w:pPr>
        <w:spacing w:after="0" w:line="360" w:lineRule="auto"/>
        <w:ind w:left="0" w:firstLine="0"/>
        <w:jc w:val="left"/>
        <w:rPr>
          <w:rFonts w:ascii="Times New Roman" w:hAnsi="Times New Roman" w:cs="Times New Roman"/>
          <w:b/>
          <w:bCs/>
          <w:i/>
          <w:iCs/>
          <w:sz w:val="24"/>
          <w:szCs w:val="24"/>
        </w:rPr>
      </w:pPr>
    </w:p>
    <w:p w14:paraId="30004997" w14:textId="4B73C142" w:rsidR="00982F3D" w:rsidRPr="00982F3D" w:rsidRDefault="00982F3D" w:rsidP="00900B64">
      <w:pPr>
        <w:spacing w:after="0" w:line="360" w:lineRule="auto"/>
        <w:ind w:left="0" w:firstLine="0"/>
        <w:jc w:val="left"/>
        <w:rPr>
          <w:rFonts w:ascii="Times New Roman" w:hAnsi="Times New Roman" w:cs="Times New Roman"/>
          <w:sz w:val="24"/>
          <w:szCs w:val="24"/>
        </w:rPr>
      </w:pPr>
      <w:r w:rsidRPr="00982F3D">
        <w:rPr>
          <w:rFonts w:ascii="Times New Roman" w:hAnsi="Times New Roman" w:cs="Times New Roman"/>
          <w:b/>
          <w:bCs/>
          <w:i/>
          <w:iCs/>
          <w:sz w:val="24"/>
          <w:szCs w:val="24"/>
        </w:rPr>
        <w:t xml:space="preserve">Риск неисполнения обязательств </w:t>
      </w:r>
      <w:r w:rsidR="002F0779">
        <w:rPr>
          <w:rFonts w:ascii="Times New Roman" w:hAnsi="Times New Roman" w:cs="Times New Roman"/>
          <w:b/>
          <w:bCs/>
          <w:i/>
          <w:iCs/>
          <w:sz w:val="24"/>
          <w:szCs w:val="24"/>
        </w:rPr>
        <w:t>У</w:t>
      </w:r>
      <w:r w:rsidR="002F0779" w:rsidRPr="00982F3D">
        <w:rPr>
          <w:rFonts w:ascii="Times New Roman" w:hAnsi="Times New Roman" w:cs="Times New Roman"/>
          <w:b/>
          <w:bCs/>
          <w:i/>
          <w:iCs/>
          <w:sz w:val="24"/>
          <w:szCs w:val="24"/>
        </w:rPr>
        <w:t xml:space="preserve">правляющим </w:t>
      </w:r>
      <w:r w:rsidRPr="00982F3D">
        <w:rPr>
          <w:rFonts w:ascii="Times New Roman" w:hAnsi="Times New Roman" w:cs="Times New Roman"/>
          <w:b/>
          <w:bCs/>
          <w:i/>
          <w:iCs/>
          <w:sz w:val="24"/>
          <w:szCs w:val="24"/>
        </w:rPr>
        <w:t xml:space="preserve">перед Учредителем управления </w:t>
      </w:r>
      <w:r>
        <w:rPr>
          <w:rFonts w:ascii="Times New Roman" w:hAnsi="Times New Roman" w:cs="Times New Roman"/>
          <w:b/>
          <w:bCs/>
          <w:i/>
          <w:iCs/>
          <w:sz w:val="24"/>
          <w:szCs w:val="24"/>
        </w:rPr>
        <w:t xml:space="preserve">- </w:t>
      </w:r>
      <w:r>
        <w:rPr>
          <w:rFonts w:ascii="Times New Roman" w:hAnsi="Times New Roman" w:cs="Times New Roman"/>
          <w:sz w:val="24"/>
          <w:szCs w:val="24"/>
        </w:rPr>
        <w:t>р</w:t>
      </w:r>
      <w:r w:rsidRPr="00982F3D">
        <w:rPr>
          <w:rFonts w:ascii="Times New Roman" w:hAnsi="Times New Roman" w:cs="Times New Roman"/>
          <w:sz w:val="24"/>
          <w:szCs w:val="24"/>
        </w:rPr>
        <w:t xml:space="preserve">иск неисполнения </w:t>
      </w:r>
      <w:r>
        <w:rPr>
          <w:rFonts w:ascii="Times New Roman" w:hAnsi="Times New Roman" w:cs="Times New Roman"/>
          <w:sz w:val="24"/>
          <w:szCs w:val="24"/>
        </w:rPr>
        <w:t>У</w:t>
      </w:r>
      <w:r w:rsidRPr="00982F3D">
        <w:rPr>
          <w:rFonts w:ascii="Times New Roman" w:hAnsi="Times New Roman" w:cs="Times New Roman"/>
          <w:sz w:val="24"/>
          <w:szCs w:val="24"/>
        </w:rPr>
        <w:t>правляющим некоторых обязательств перед Учредителем управления является видом риска контрагента.</w:t>
      </w:r>
      <w:r>
        <w:rPr>
          <w:rFonts w:ascii="Times New Roman" w:hAnsi="Times New Roman" w:cs="Times New Roman"/>
          <w:sz w:val="24"/>
          <w:szCs w:val="24"/>
        </w:rPr>
        <w:t xml:space="preserve"> </w:t>
      </w:r>
      <w:r w:rsidRPr="00982F3D">
        <w:rPr>
          <w:rFonts w:ascii="Times New Roman" w:hAnsi="Times New Roman" w:cs="Times New Roman"/>
          <w:sz w:val="24"/>
          <w:szCs w:val="24"/>
        </w:rPr>
        <w:t xml:space="preserve">Общей обязанностью </w:t>
      </w:r>
      <w:r>
        <w:rPr>
          <w:rFonts w:ascii="Times New Roman" w:hAnsi="Times New Roman" w:cs="Times New Roman"/>
          <w:sz w:val="24"/>
          <w:szCs w:val="24"/>
        </w:rPr>
        <w:t>У</w:t>
      </w:r>
      <w:r w:rsidRPr="00982F3D">
        <w:rPr>
          <w:rFonts w:ascii="Times New Roman" w:hAnsi="Times New Roman" w:cs="Times New Roman"/>
          <w:sz w:val="24"/>
          <w:szCs w:val="24"/>
        </w:rPr>
        <w:t>правляющего является обязанность действовать добросовестно и в интересах</w:t>
      </w:r>
      <w:r>
        <w:rPr>
          <w:rFonts w:ascii="Times New Roman" w:hAnsi="Times New Roman" w:cs="Times New Roman"/>
          <w:sz w:val="24"/>
          <w:szCs w:val="24"/>
        </w:rPr>
        <w:t xml:space="preserve"> </w:t>
      </w:r>
      <w:r w:rsidRPr="00982F3D">
        <w:rPr>
          <w:rFonts w:ascii="Times New Roman" w:hAnsi="Times New Roman" w:cs="Times New Roman"/>
          <w:sz w:val="24"/>
          <w:szCs w:val="24"/>
        </w:rPr>
        <w:t>Учредител</w:t>
      </w:r>
      <w:r>
        <w:rPr>
          <w:rFonts w:ascii="Times New Roman" w:hAnsi="Times New Roman" w:cs="Times New Roman"/>
          <w:sz w:val="24"/>
          <w:szCs w:val="24"/>
        </w:rPr>
        <w:t>я</w:t>
      </w:r>
      <w:r w:rsidRPr="00982F3D">
        <w:rPr>
          <w:rFonts w:ascii="Times New Roman" w:hAnsi="Times New Roman" w:cs="Times New Roman"/>
          <w:sz w:val="24"/>
          <w:szCs w:val="24"/>
        </w:rPr>
        <w:t xml:space="preserve"> управления. В остальном</w:t>
      </w:r>
      <w:r w:rsidR="00E364C7">
        <w:rPr>
          <w:rFonts w:ascii="Times New Roman" w:hAnsi="Times New Roman" w:cs="Times New Roman"/>
          <w:sz w:val="24"/>
          <w:szCs w:val="24"/>
        </w:rPr>
        <w:t>,</w:t>
      </w:r>
      <w:r>
        <w:rPr>
          <w:rFonts w:ascii="Times New Roman" w:hAnsi="Times New Roman" w:cs="Times New Roman"/>
          <w:sz w:val="24"/>
          <w:szCs w:val="24"/>
        </w:rPr>
        <w:t xml:space="preserve"> </w:t>
      </w:r>
      <w:r w:rsidRPr="00982F3D">
        <w:rPr>
          <w:rFonts w:ascii="Times New Roman" w:hAnsi="Times New Roman" w:cs="Times New Roman"/>
          <w:sz w:val="24"/>
          <w:szCs w:val="24"/>
        </w:rPr>
        <w:t xml:space="preserve">отношения между Учредителем управления и </w:t>
      </w:r>
      <w:r>
        <w:rPr>
          <w:rFonts w:ascii="Times New Roman" w:hAnsi="Times New Roman" w:cs="Times New Roman"/>
          <w:sz w:val="24"/>
          <w:szCs w:val="24"/>
        </w:rPr>
        <w:t>У</w:t>
      </w:r>
      <w:r w:rsidRPr="00982F3D">
        <w:rPr>
          <w:rFonts w:ascii="Times New Roman" w:hAnsi="Times New Roman" w:cs="Times New Roman"/>
          <w:sz w:val="24"/>
          <w:szCs w:val="24"/>
        </w:rPr>
        <w:t>правляющим носят доверительный характер</w:t>
      </w:r>
      <w:r>
        <w:rPr>
          <w:rFonts w:ascii="Times New Roman" w:hAnsi="Times New Roman" w:cs="Times New Roman"/>
          <w:sz w:val="24"/>
          <w:szCs w:val="24"/>
        </w:rPr>
        <w:t>.</w:t>
      </w:r>
      <w:r w:rsidRPr="00982F3D">
        <w:rPr>
          <w:rFonts w:ascii="Times New Roman" w:hAnsi="Times New Roman" w:cs="Times New Roman"/>
          <w:sz w:val="24"/>
          <w:szCs w:val="24"/>
        </w:rPr>
        <w:t xml:space="preserve"> </w:t>
      </w:r>
      <w:r>
        <w:rPr>
          <w:rFonts w:ascii="Times New Roman" w:hAnsi="Times New Roman" w:cs="Times New Roman"/>
          <w:sz w:val="24"/>
          <w:szCs w:val="24"/>
        </w:rPr>
        <w:t>Э</w:t>
      </w:r>
      <w:r w:rsidRPr="00982F3D">
        <w:rPr>
          <w:rFonts w:ascii="Times New Roman" w:hAnsi="Times New Roman" w:cs="Times New Roman"/>
          <w:sz w:val="24"/>
          <w:szCs w:val="24"/>
        </w:rPr>
        <w:t xml:space="preserve">то означает, что риск выбора </w:t>
      </w:r>
      <w:r>
        <w:rPr>
          <w:rFonts w:ascii="Times New Roman" w:hAnsi="Times New Roman" w:cs="Times New Roman"/>
          <w:sz w:val="24"/>
          <w:szCs w:val="24"/>
        </w:rPr>
        <w:t>У</w:t>
      </w:r>
      <w:r w:rsidRPr="00982F3D">
        <w:rPr>
          <w:rFonts w:ascii="Times New Roman" w:hAnsi="Times New Roman" w:cs="Times New Roman"/>
          <w:sz w:val="24"/>
          <w:szCs w:val="24"/>
        </w:rPr>
        <w:t>правляющего, в том числе оценки его профессионализма, лежит на Учредителе управления.</w:t>
      </w:r>
      <w:r>
        <w:rPr>
          <w:rFonts w:ascii="Times New Roman" w:hAnsi="Times New Roman" w:cs="Times New Roman"/>
          <w:sz w:val="24"/>
          <w:szCs w:val="24"/>
        </w:rPr>
        <w:t xml:space="preserve"> </w:t>
      </w:r>
      <w:r w:rsidRPr="00982F3D">
        <w:rPr>
          <w:rFonts w:ascii="Times New Roman" w:hAnsi="Times New Roman" w:cs="Times New Roman"/>
          <w:sz w:val="24"/>
          <w:szCs w:val="24"/>
        </w:rPr>
        <w:t>Договор</w:t>
      </w:r>
      <w:r w:rsidR="00E364C7">
        <w:rPr>
          <w:rFonts w:ascii="Times New Roman" w:hAnsi="Times New Roman" w:cs="Times New Roman"/>
          <w:sz w:val="24"/>
          <w:szCs w:val="24"/>
        </w:rPr>
        <w:t xml:space="preserve"> доверительного управления</w:t>
      </w:r>
      <w:r w:rsidRPr="00982F3D">
        <w:rPr>
          <w:rFonts w:ascii="Times New Roman" w:hAnsi="Times New Roman" w:cs="Times New Roman"/>
          <w:sz w:val="24"/>
          <w:szCs w:val="24"/>
        </w:rPr>
        <w:t xml:space="preserve">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w:t>
      </w:r>
      <w:r>
        <w:rPr>
          <w:rFonts w:ascii="Times New Roman" w:hAnsi="Times New Roman" w:cs="Times New Roman"/>
          <w:sz w:val="24"/>
          <w:szCs w:val="24"/>
        </w:rPr>
        <w:t>о</w:t>
      </w:r>
      <w:r w:rsidRPr="00982F3D">
        <w:rPr>
          <w:rFonts w:ascii="Times New Roman" w:hAnsi="Times New Roman" w:cs="Times New Roman"/>
          <w:sz w:val="24"/>
          <w:szCs w:val="24"/>
        </w:rPr>
        <w:t xml:space="preserve"> стороны</w:t>
      </w:r>
      <w:r>
        <w:rPr>
          <w:rFonts w:ascii="Times New Roman" w:hAnsi="Times New Roman" w:cs="Times New Roman"/>
          <w:sz w:val="24"/>
          <w:szCs w:val="24"/>
        </w:rPr>
        <w:t xml:space="preserve"> </w:t>
      </w:r>
      <w:r w:rsidRPr="00982F3D">
        <w:rPr>
          <w:rFonts w:ascii="Times New Roman" w:hAnsi="Times New Roman" w:cs="Times New Roman"/>
          <w:sz w:val="24"/>
          <w:szCs w:val="24"/>
        </w:rPr>
        <w:t>Учредител</w:t>
      </w:r>
      <w:r>
        <w:rPr>
          <w:rFonts w:ascii="Times New Roman" w:hAnsi="Times New Roman" w:cs="Times New Roman"/>
          <w:sz w:val="24"/>
          <w:szCs w:val="24"/>
        </w:rPr>
        <w:t>я</w:t>
      </w:r>
      <w:r w:rsidRPr="00982F3D">
        <w:rPr>
          <w:rFonts w:ascii="Times New Roman" w:hAnsi="Times New Roman" w:cs="Times New Roman"/>
          <w:sz w:val="24"/>
          <w:szCs w:val="24"/>
        </w:rPr>
        <w:t xml:space="preserve"> управления в определенных случаях, ограничивая, таким образом, полномочия </w:t>
      </w:r>
      <w:r>
        <w:rPr>
          <w:rFonts w:ascii="Times New Roman" w:hAnsi="Times New Roman" w:cs="Times New Roman"/>
          <w:sz w:val="24"/>
          <w:szCs w:val="24"/>
        </w:rPr>
        <w:t>У</w:t>
      </w:r>
      <w:r w:rsidRPr="00982F3D">
        <w:rPr>
          <w:rFonts w:ascii="Times New Roman" w:hAnsi="Times New Roman" w:cs="Times New Roman"/>
          <w:sz w:val="24"/>
          <w:szCs w:val="24"/>
        </w:rPr>
        <w:t>правляющего. Учредител</w:t>
      </w:r>
      <w:r>
        <w:rPr>
          <w:rFonts w:ascii="Times New Roman" w:hAnsi="Times New Roman" w:cs="Times New Roman"/>
          <w:sz w:val="24"/>
          <w:szCs w:val="24"/>
        </w:rPr>
        <w:t>ь</w:t>
      </w:r>
      <w:r w:rsidRPr="00982F3D">
        <w:rPr>
          <w:rFonts w:ascii="Times New Roman" w:hAnsi="Times New Roman" w:cs="Times New Roman"/>
          <w:sz w:val="24"/>
          <w:szCs w:val="24"/>
        </w:rPr>
        <w:t xml:space="preserve"> управления долж</w:t>
      </w:r>
      <w:r>
        <w:rPr>
          <w:rFonts w:ascii="Times New Roman" w:hAnsi="Times New Roman" w:cs="Times New Roman"/>
          <w:sz w:val="24"/>
          <w:szCs w:val="24"/>
        </w:rPr>
        <w:t>ен</w:t>
      </w:r>
      <w:r w:rsidRPr="00982F3D">
        <w:rPr>
          <w:rFonts w:ascii="Times New Roman" w:hAnsi="Times New Roman" w:cs="Times New Roman"/>
          <w:sz w:val="24"/>
          <w:szCs w:val="24"/>
        </w:rPr>
        <w:t xml:space="preserve"> отдавать себе отчет в том, что</w:t>
      </w:r>
      <w:r>
        <w:rPr>
          <w:rFonts w:ascii="Times New Roman" w:hAnsi="Times New Roman" w:cs="Times New Roman"/>
          <w:sz w:val="24"/>
          <w:szCs w:val="24"/>
        </w:rPr>
        <w:t>,</w:t>
      </w:r>
      <w:r w:rsidRPr="00982F3D">
        <w:rPr>
          <w:rFonts w:ascii="Times New Roman" w:hAnsi="Times New Roman" w:cs="Times New Roman"/>
          <w:sz w:val="24"/>
          <w:szCs w:val="24"/>
        </w:rPr>
        <w:t xml:space="preserve"> если </w:t>
      </w:r>
      <w:r w:rsidR="00E364C7">
        <w:rPr>
          <w:rFonts w:ascii="Times New Roman" w:hAnsi="Times New Roman" w:cs="Times New Roman"/>
          <w:sz w:val="24"/>
          <w:szCs w:val="24"/>
        </w:rPr>
        <w:t>Д</w:t>
      </w:r>
      <w:r w:rsidRPr="00982F3D">
        <w:rPr>
          <w:rFonts w:ascii="Times New Roman" w:hAnsi="Times New Roman" w:cs="Times New Roman"/>
          <w:sz w:val="24"/>
          <w:szCs w:val="24"/>
        </w:rPr>
        <w:t>оговор</w:t>
      </w:r>
      <w:r w:rsidR="00E364C7">
        <w:rPr>
          <w:rFonts w:ascii="Times New Roman" w:hAnsi="Times New Roman" w:cs="Times New Roman"/>
          <w:sz w:val="24"/>
          <w:szCs w:val="24"/>
        </w:rPr>
        <w:t xml:space="preserve"> доверительного управления</w:t>
      </w:r>
      <w:r w:rsidRPr="00982F3D">
        <w:rPr>
          <w:rFonts w:ascii="Times New Roman" w:hAnsi="Times New Roman" w:cs="Times New Roman"/>
          <w:sz w:val="24"/>
          <w:szCs w:val="24"/>
        </w:rPr>
        <w:t xml:space="preserve"> не содержит таких или иных ограничений, </w:t>
      </w:r>
      <w:r>
        <w:rPr>
          <w:rFonts w:ascii="Times New Roman" w:hAnsi="Times New Roman" w:cs="Times New Roman"/>
          <w:sz w:val="24"/>
          <w:szCs w:val="24"/>
        </w:rPr>
        <w:t>У</w:t>
      </w:r>
      <w:r w:rsidRPr="00982F3D">
        <w:rPr>
          <w:rFonts w:ascii="Times New Roman" w:hAnsi="Times New Roman" w:cs="Times New Roman"/>
          <w:sz w:val="24"/>
          <w:szCs w:val="24"/>
        </w:rPr>
        <w:t>правляющий обладает широкими правами в отношении переданного ему имущества</w:t>
      </w:r>
      <w:r w:rsidR="002F0779">
        <w:rPr>
          <w:rFonts w:ascii="Times New Roman" w:hAnsi="Times New Roman" w:cs="Times New Roman"/>
          <w:sz w:val="24"/>
          <w:szCs w:val="24"/>
        </w:rPr>
        <w:t xml:space="preserve"> - </w:t>
      </w:r>
      <w:r w:rsidRPr="00982F3D">
        <w:rPr>
          <w:rFonts w:ascii="Times New Roman" w:hAnsi="Times New Roman" w:cs="Times New Roman"/>
          <w:sz w:val="24"/>
          <w:szCs w:val="24"/>
        </w:rPr>
        <w:t>аналогичными правам</w:t>
      </w:r>
      <w:r>
        <w:rPr>
          <w:rFonts w:ascii="Times New Roman" w:hAnsi="Times New Roman" w:cs="Times New Roman"/>
          <w:sz w:val="24"/>
          <w:szCs w:val="24"/>
        </w:rPr>
        <w:t xml:space="preserve"> </w:t>
      </w:r>
      <w:r w:rsidRPr="00982F3D">
        <w:rPr>
          <w:rFonts w:ascii="Times New Roman" w:hAnsi="Times New Roman" w:cs="Times New Roman"/>
          <w:sz w:val="24"/>
          <w:szCs w:val="24"/>
        </w:rPr>
        <w:t>Учредител</w:t>
      </w:r>
      <w:r>
        <w:rPr>
          <w:rFonts w:ascii="Times New Roman" w:hAnsi="Times New Roman" w:cs="Times New Roman"/>
          <w:sz w:val="24"/>
          <w:szCs w:val="24"/>
        </w:rPr>
        <w:t>я</w:t>
      </w:r>
      <w:r w:rsidRPr="00982F3D">
        <w:rPr>
          <w:rFonts w:ascii="Times New Roman" w:hAnsi="Times New Roman" w:cs="Times New Roman"/>
          <w:sz w:val="24"/>
          <w:szCs w:val="24"/>
        </w:rPr>
        <w:t xml:space="preserve"> управления как собственника. </w:t>
      </w:r>
    </w:p>
    <w:p w14:paraId="15C13E4F" w14:textId="0BF766C4" w:rsidR="00982F3D" w:rsidRPr="00982F3D" w:rsidRDefault="00982F3D" w:rsidP="00E364C7">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У</w:t>
      </w:r>
      <w:r w:rsidRPr="00982F3D">
        <w:rPr>
          <w:rFonts w:ascii="Times New Roman" w:hAnsi="Times New Roman" w:cs="Times New Roman"/>
          <w:sz w:val="24"/>
          <w:szCs w:val="24"/>
        </w:rPr>
        <w:t xml:space="preserve">правляющий является членом НАУФОР, к которой </w:t>
      </w:r>
      <w:r w:rsidR="002F0779" w:rsidRPr="00982F3D">
        <w:rPr>
          <w:rFonts w:ascii="Times New Roman" w:hAnsi="Times New Roman" w:cs="Times New Roman"/>
          <w:sz w:val="24"/>
          <w:szCs w:val="24"/>
        </w:rPr>
        <w:t>Учредител</w:t>
      </w:r>
      <w:r w:rsidR="002F0779">
        <w:rPr>
          <w:rFonts w:ascii="Times New Roman" w:hAnsi="Times New Roman" w:cs="Times New Roman"/>
          <w:sz w:val="24"/>
          <w:szCs w:val="24"/>
        </w:rPr>
        <w:t>ь</w:t>
      </w:r>
      <w:r w:rsidR="002F0779"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может обратиться в случае нарушения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w:t>
      </w:r>
      <w:r w:rsidR="00D149C2">
        <w:rPr>
          <w:rFonts w:ascii="Times New Roman" w:hAnsi="Times New Roman" w:cs="Times New Roman"/>
          <w:sz w:val="24"/>
          <w:szCs w:val="24"/>
        </w:rPr>
        <w:t>Банком России</w:t>
      </w:r>
      <w:r w:rsidRPr="00982F3D">
        <w:rPr>
          <w:rFonts w:ascii="Times New Roman" w:hAnsi="Times New Roman" w:cs="Times New Roman"/>
          <w:sz w:val="24"/>
          <w:szCs w:val="24"/>
        </w:rPr>
        <w:t xml:space="preserve">, к которому </w:t>
      </w:r>
      <w:r w:rsidR="002F0779" w:rsidRPr="00982F3D">
        <w:rPr>
          <w:rFonts w:ascii="Times New Roman" w:hAnsi="Times New Roman" w:cs="Times New Roman"/>
          <w:sz w:val="24"/>
          <w:szCs w:val="24"/>
        </w:rPr>
        <w:t>Учредител</w:t>
      </w:r>
      <w:r w:rsidR="002F0779">
        <w:rPr>
          <w:rFonts w:ascii="Times New Roman" w:hAnsi="Times New Roman" w:cs="Times New Roman"/>
          <w:sz w:val="24"/>
          <w:szCs w:val="24"/>
        </w:rPr>
        <w:t>ь</w:t>
      </w:r>
      <w:r w:rsidR="002F0779"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также может обращаться в случае нарушения прав и интересов. Помимо этого, </w:t>
      </w:r>
      <w:r w:rsidR="002F0779" w:rsidRPr="00982F3D">
        <w:rPr>
          <w:rFonts w:ascii="Times New Roman" w:hAnsi="Times New Roman" w:cs="Times New Roman"/>
          <w:sz w:val="24"/>
          <w:szCs w:val="24"/>
        </w:rPr>
        <w:t>Учредител</w:t>
      </w:r>
      <w:r w:rsidR="002F0779">
        <w:rPr>
          <w:rFonts w:ascii="Times New Roman" w:hAnsi="Times New Roman" w:cs="Times New Roman"/>
          <w:sz w:val="24"/>
          <w:szCs w:val="24"/>
        </w:rPr>
        <w:t>ь</w:t>
      </w:r>
      <w:r w:rsidR="002F0779" w:rsidRPr="00982F3D">
        <w:rPr>
          <w:rFonts w:ascii="Times New Roman" w:hAnsi="Times New Roman" w:cs="Times New Roman"/>
          <w:sz w:val="24"/>
          <w:szCs w:val="24"/>
        </w:rPr>
        <w:t xml:space="preserve"> управления</w:t>
      </w:r>
      <w:r w:rsidRPr="00982F3D">
        <w:rPr>
          <w:rFonts w:ascii="Times New Roman" w:hAnsi="Times New Roman" w:cs="Times New Roman"/>
          <w:sz w:val="24"/>
          <w:szCs w:val="24"/>
        </w:rPr>
        <w:t xml:space="preserve"> вправе обращаться за защитой в судебные и правоохранительные органы.</w:t>
      </w:r>
    </w:p>
    <w:p w14:paraId="66DE5CCF" w14:textId="77777777" w:rsidR="00982F3D" w:rsidRDefault="00982F3D" w:rsidP="00982F3D">
      <w:pPr>
        <w:spacing w:after="0" w:line="360" w:lineRule="auto"/>
        <w:ind w:left="0" w:firstLine="0"/>
        <w:rPr>
          <w:rFonts w:ascii="Times New Roman" w:hAnsi="Times New Roman" w:cs="Times New Roman"/>
          <w:sz w:val="24"/>
          <w:szCs w:val="24"/>
        </w:rPr>
      </w:pPr>
    </w:p>
    <w:p w14:paraId="1E78A8E6" w14:textId="1EA3C440" w:rsidR="0007396C" w:rsidRDefault="0007396C" w:rsidP="0007396C">
      <w:pPr>
        <w:spacing w:after="0" w:line="360" w:lineRule="auto"/>
        <w:ind w:left="0" w:firstLine="0"/>
        <w:jc w:val="left"/>
        <w:rPr>
          <w:rFonts w:ascii="Times New Roman" w:hAnsi="Times New Roman" w:cs="Times New Roman"/>
          <w:sz w:val="24"/>
          <w:szCs w:val="24"/>
        </w:rPr>
      </w:pPr>
      <w:r w:rsidRPr="0007396C">
        <w:rPr>
          <w:rFonts w:ascii="Times New Roman" w:hAnsi="Times New Roman" w:cs="Times New Roman"/>
          <w:b/>
          <w:bCs/>
          <w:i/>
          <w:iCs/>
          <w:sz w:val="24"/>
          <w:szCs w:val="24"/>
        </w:rPr>
        <w:lastRenderedPageBreak/>
        <w:t>Политический риск</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 что может негативно отразиться на стоимости имущества, переданного в доверительное управление</w:t>
      </w:r>
      <w:r w:rsidR="00EA2A73">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76C958DC" w14:textId="77777777" w:rsidR="00EA2A73" w:rsidRDefault="00EA2A73" w:rsidP="0007396C">
      <w:pPr>
        <w:spacing w:after="0" w:line="360" w:lineRule="auto"/>
        <w:ind w:left="0" w:firstLine="0"/>
        <w:jc w:val="left"/>
        <w:rPr>
          <w:rFonts w:ascii="Times New Roman" w:hAnsi="Times New Roman" w:cs="Times New Roman"/>
          <w:b/>
          <w:bCs/>
          <w:i/>
          <w:iCs/>
          <w:sz w:val="24"/>
          <w:szCs w:val="24"/>
        </w:rPr>
      </w:pPr>
    </w:p>
    <w:p w14:paraId="38018FFC" w14:textId="7B25DE2D" w:rsidR="00EA2A73" w:rsidRDefault="0007396C" w:rsidP="0007396C">
      <w:pPr>
        <w:spacing w:after="0" w:line="360" w:lineRule="auto"/>
        <w:ind w:left="0" w:firstLine="0"/>
        <w:jc w:val="left"/>
        <w:rPr>
          <w:rFonts w:ascii="Times New Roman" w:hAnsi="Times New Roman" w:cs="Times New Roman"/>
          <w:sz w:val="24"/>
          <w:szCs w:val="24"/>
        </w:rPr>
      </w:pPr>
      <w:r w:rsidRPr="0007396C">
        <w:rPr>
          <w:rFonts w:ascii="Times New Roman" w:hAnsi="Times New Roman" w:cs="Times New Roman"/>
          <w:b/>
          <w:bCs/>
          <w:i/>
          <w:iCs/>
          <w:sz w:val="24"/>
          <w:szCs w:val="24"/>
        </w:rPr>
        <w:t>Экономический риск</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изменением экономической ситуации в России. Любой участник процесса инвестирования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Учредителя управления и/или негативно отразиться на стоимости имущества, переданного в доверительное управление</w:t>
      </w:r>
      <w:r w:rsidR="00EA2A73">
        <w:rPr>
          <w:rFonts w:ascii="Times New Roman" w:hAnsi="Times New Roman" w:cs="Times New Roman"/>
          <w:sz w:val="24"/>
          <w:szCs w:val="24"/>
        </w:rPr>
        <w:t>;</w:t>
      </w:r>
    </w:p>
    <w:p w14:paraId="7E4A1573" w14:textId="77777777" w:rsidR="00EA2A73" w:rsidRDefault="00EA2A73" w:rsidP="0007396C">
      <w:pPr>
        <w:spacing w:after="0" w:line="360" w:lineRule="auto"/>
        <w:ind w:left="0" w:firstLine="0"/>
        <w:jc w:val="left"/>
        <w:rPr>
          <w:rFonts w:ascii="Times New Roman" w:hAnsi="Times New Roman" w:cs="Times New Roman"/>
          <w:b/>
          <w:bCs/>
          <w:i/>
          <w:iCs/>
          <w:sz w:val="24"/>
          <w:szCs w:val="24"/>
        </w:rPr>
      </w:pPr>
    </w:p>
    <w:p w14:paraId="3350CE8D" w14:textId="5C7DF195" w:rsidR="00EA2A73" w:rsidRDefault="0007396C" w:rsidP="0007396C">
      <w:pPr>
        <w:spacing w:after="0" w:line="360" w:lineRule="auto"/>
        <w:ind w:left="0" w:firstLine="0"/>
        <w:jc w:val="left"/>
        <w:rPr>
          <w:rFonts w:ascii="Times New Roman" w:hAnsi="Times New Roman" w:cs="Times New Roman"/>
          <w:sz w:val="24"/>
          <w:szCs w:val="24"/>
        </w:rPr>
      </w:pPr>
      <w:r w:rsidRPr="00EA2A73">
        <w:rPr>
          <w:rFonts w:ascii="Times New Roman" w:hAnsi="Times New Roman" w:cs="Times New Roman"/>
          <w:b/>
          <w:bCs/>
          <w:i/>
          <w:iCs/>
          <w:sz w:val="24"/>
          <w:szCs w:val="24"/>
        </w:rPr>
        <w:t>Риск действующего законодательства и законодательных изменений (Правовой риск)</w:t>
      </w:r>
      <w:r w:rsidRPr="0007396C">
        <w:rPr>
          <w:rFonts w:ascii="Times New Roman" w:hAnsi="Times New Roman" w:cs="Times New Roman"/>
          <w:sz w:val="24"/>
          <w:szCs w:val="24"/>
        </w:rPr>
        <w:t xml:space="preserve"> - 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правовых актов, регулирующих деятельность на финансовых рынках или в каком-либо секторе финансового рынка</w:t>
      </w:r>
      <w:r w:rsidR="00EA2A73">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1755D4FD" w14:textId="77777777" w:rsidR="00EA2A73" w:rsidRDefault="00EA2A73" w:rsidP="0007396C">
      <w:pPr>
        <w:spacing w:after="0" w:line="360" w:lineRule="auto"/>
        <w:ind w:left="0" w:firstLine="0"/>
        <w:jc w:val="left"/>
        <w:rPr>
          <w:rFonts w:ascii="Times New Roman" w:hAnsi="Times New Roman" w:cs="Times New Roman"/>
          <w:b/>
          <w:bCs/>
          <w:i/>
          <w:iCs/>
          <w:sz w:val="24"/>
          <w:szCs w:val="24"/>
        </w:rPr>
      </w:pPr>
    </w:p>
    <w:p w14:paraId="05175DB8" w14:textId="16CFDCE8" w:rsidR="00EA2A73" w:rsidRDefault="0007396C" w:rsidP="0007396C">
      <w:pPr>
        <w:spacing w:after="0" w:line="360" w:lineRule="auto"/>
        <w:ind w:left="0" w:firstLine="0"/>
        <w:jc w:val="left"/>
        <w:rPr>
          <w:rFonts w:ascii="Times New Roman" w:hAnsi="Times New Roman" w:cs="Times New Roman"/>
          <w:sz w:val="24"/>
          <w:szCs w:val="24"/>
        </w:rPr>
      </w:pPr>
      <w:r w:rsidRPr="00EA2A73">
        <w:rPr>
          <w:rFonts w:ascii="Times New Roman" w:hAnsi="Times New Roman" w:cs="Times New Roman"/>
          <w:b/>
          <w:bCs/>
          <w:i/>
          <w:iCs/>
          <w:sz w:val="24"/>
          <w:szCs w:val="24"/>
        </w:rPr>
        <w:t>Риск налогового законодательства</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Учредитель управления, являющийся нерезидентом Российской Федерации, должен учитывать риск, связанный с расторжением или изменением подписанных Российской Федерацией международных соглашений об </w:t>
      </w:r>
      <w:proofErr w:type="spellStart"/>
      <w:r w:rsidRPr="0007396C">
        <w:rPr>
          <w:rFonts w:ascii="Times New Roman" w:hAnsi="Times New Roman" w:cs="Times New Roman"/>
          <w:sz w:val="24"/>
          <w:szCs w:val="24"/>
        </w:rPr>
        <w:t>избежании</w:t>
      </w:r>
      <w:proofErr w:type="spellEnd"/>
      <w:r w:rsidRPr="0007396C">
        <w:rPr>
          <w:rFonts w:ascii="Times New Roman" w:hAnsi="Times New Roman" w:cs="Times New Roman"/>
          <w:sz w:val="24"/>
          <w:szCs w:val="24"/>
        </w:rPr>
        <w:t xml:space="preserve"> двойного налогообложения, что может неблагоприятно повлиять на положение Учредителя управления,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r w:rsidR="00EA2A73">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3F5A5BD1" w14:textId="77777777" w:rsidR="00EF72A9" w:rsidRDefault="00EF72A9" w:rsidP="0007396C">
      <w:pPr>
        <w:spacing w:after="0" w:line="360" w:lineRule="auto"/>
        <w:ind w:left="0" w:firstLine="0"/>
        <w:jc w:val="left"/>
        <w:rPr>
          <w:rFonts w:ascii="Times New Roman" w:hAnsi="Times New Roman" w:cs="Times New Roman"/>
          <w:sz w:val="24"/>
          <w:szCs w:val="24"/>
        </w:rPr>
      </w:pPr>
    </w:p>
    <w:p w14:paraId="01E9A0F9" w14:textId="4FA5B779" w:rsidR="00EF72A9" w:rsidRDefault="0007396C" w:rsidP="0007396C">
      <w:pPr>
        <w:spacing w:after="0" w:line="360" w:lineRule="auto"/>
        <w:ind w:left="0" w:firstLine="0"/>
        <w:jc w:val="left"/>
        <w:rPr>
          <w:rFonts w:ascii="Times New Roman" w:hAnsi="Times New Roman" w:cs="Times New Roman"/>
          <w:sz w:val="24"/>
          <w:szCs w:val="24"/>
        </w:rPr>
      </w:pPr>
      <w:r w:rsidRPr="00EA2A73">
        <w:rPr>
          <w:rFonts w:ascii="Times New Roman" w:hAnsi="Times New Roman" w:cs="Times New Roman"/>
          <w:b/>
          <w:bCs/>
          <w:i/>
          <w:iCs/>
          <w:sz w:val="24"/>
          <w:szCs w:val="24"/>
        </w:rPr>
        <w:t>Валютный риск</w:t>
      </w:r>
      <w:r w:rsidRPr="0007396C">
        <w:rPr>
          <w:rFonts w:ascii="Times New Roman" w:hAnsi="Times New Roman" w:cs="Times New Roman"/>
          <w:sz w:val="24"/>
          <w:szCs w:val="24"/>
        </w:rPr>
        <w:t xml:space="preserve"> - риск негативного изменения стоимости имущества, переданного в доверительное управление, которое может возникнуть вследствие неблагоприятного изменения курсов иностранных валют. 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 Законодательство Российской Федерации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 При проведении Управляющим операций с финансовыми активами, входящими в портфель Учредителя управления,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r w:rsidR="00EF72A9">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237C8329" w14:textId="77777777" w:rsidR="00EF72A9" w:rsidRDefault="00EF72A9" w:rsidP="0007396C">
      <w:pPr>
        <w:spacing w:after="0" w:line="360" w:lineRule="auto"/>
        <w:ind w:left="0" w:firstLine="0"/>
        <w:jc w:val="left"/>
        <w:rPr>
          <w:rFonts w:ascii="Times New Roman" w:hAnsi="Times New Roman" w:cs="Times New Roman"/>
          <w:sz w:val="24"/>
          <w:szCs w:val="24"/>
        </w:rPr>
      </w:pPr>
    </w:p>
    <w:p w14:paraId="6674DC0E" w14:textId="502EE122" w:rsidR="00BD51ED" w:rsidRDefault="0007396C" w:rsidP="0007396C">
      <w:pPr>
        <w:spacing w:after="0" w:line="360" w:lineRule="auto"/>
        <w:ind w:left="0" w:firstLine="0"/>
        <w:jc w:val="left"/>
        <w:rPr>
          <w:rFonts w:ascii="Times New Roman" w:hAnsi="Times New Roman" w:cs="Times New Roman"/>
          <w:sz w:val="24"/>
          <w:szCs w:val="24"/>
        </w:rPr>
      </w:pPr>
      <w:r w:rsidRPr="00EF72A9">
        <w:rPr>
          <w:rFonts w:ascii="Times New Roman" w:hAnsi="Times New Roman" w:cs="Times New Roman"/>
          <w:b/>
          <w:bCs/>
          <w:i/>
          <w:iCs/>
          <w:sz w:val="24"/>
          <w:szCs w:val="24"/>
        </w:rPr>
        <w:t>Риск репатриации денежных средств</w:t>
      </w:r>
      <w:r w:rsidRPr="0007396C">
        <w:rPr>
          <w:rFonts w:ascii="Times New Roman" w:hAnsi="Times New Roman" w:cs="Times New Roman"/>
          <w:sz w:val="24"/>
          <w:szCs w:val="24"/>
        </w:rPr>
        <w:t xml:space="preserve"> - риск финансовых потерь со стороны Учредителя управления, связанный с репатриацией денежных средств Учредителя управления.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Учредителей управления, на которых эти ограничения или запреты будут распространяться. Риск инфраструктуры финансовых рынков - риск финансовых потерь со стороны Учредителя управления,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w:t>
      </w:r>
      <w:r w:rsidRPr="0007396C">
        <w:rPr>
          <w:rFonts w:ascii="Times New Roman" w:hAnsi="Times New Roman" w:cs="Times New Roman"/>
          <w:sz w:val="24"/>
          <w:szCs w:val="24"/>
        </w:rPr>
        <w:lastRenderedPageBreak/>
        <w:t>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торгов свою ответственность по данному виду риска, поэтому Учредитель управления и Управляющий обладают ограниченными возможностями по возмещению убытков, вызванных такими обстоятельствами</w:t>
      </w:r>
      <w:r w:rsidR="00BD51ED">
        <w:rPr>
          <w:rFonts w:ascii="Times New Roman" w:hAnsi="Times New Roman" w:cs="Times New Roman"/>
          <w:sz w:val="24"/>
          <w:szCs w:val="24"/>
        </w:rPr>
        <w:t>;</w:t>
      </w:r>
    </w:p>
    <w:p w14:paraId="09263D2E" w14:textId="77777777" w:rsidR="00BD51ED" w:rsidRDefault="00BD51ED" w:rsidP="0007396C">
      <w:pPr>
        <w:spacing w:after="0" w:line="360" w:lineRule="auto"/>
        <w:ind w:left="0" w:firstLine="0"/>
        <w:jc w:val="left"/>
        <w:rPr>
          <w:rFonts w:ascii="Times New Roman" w:hAnsi="Times New Roman" w:cs="Times New Roman"/>
          <w:sz w:val="24"/>
          <w:szCs w:val="24"/>
        </w:rPr>
      </w:pPr>
    </w:p>
    <w:p w14:paraId="56DCD671" w14:textId="0B0C56B8" w:rsidR="00924857" w:rsidRDefault="0007396C" w:rsidP="0007396C">
      <w:pPr>
        <w:spacing w:after="0" w:line="360" w:lineRule="auto"/>
        <w:ind w:left="0" w:firstLine="0"/>
        <w:jc w:val="left"/>
        <w:rPr>
          <w:rFonts w:ascii="Times New Roman" w:hAnsi="Times New Roman" w:cs="Times New Roman"/>
          <w:sz w:val="24"/>
          <w:szCs w:val="24"/>
        </w:rPr>
      </w:pPr>
      <w:r w:rsidRPr="00BD51ED">
        <w:rPr>
          <w:rFonts w:ascii="Times New Roman" w:hAnsi="Times New Roman" w:cs="Times New Roman"/>
          <w:b/>
          <w:bCs/>
          <w:i/>
          <w:iCs/>
          <w:sz w:val="24"/>
          <w:szCs w:val="24"/>
        </w:rPr>
        <w:t>Риск банковской системы</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несвоевременным исполнением и/или неисполнением платежей по операциям Учредителя управления. Расчеты Сторон между собой, а также с другими субъектами правоотношений, возникающие в рамках исполнения Договора доверительного управления осуществляются через Расчетную Палату ТС, обслуживающие Управляющего и Учредителя управления, иные кредитные учреждения, являющиеся элементами денежных расчетных систем, а также посредством территориальных учреждений подразделений Банка России, которые могут быть задействованы в рамках Договора доверительного управления.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r w:rsidR="00924857">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4C1A9C12" w14:textId="77777777" w:rsidR="00924857" w:rsidRDefault="00924857" w:rsidP="0007396C">
      <w:pPr>
        <w:spacing w:after="0" w:line="360" w:lineRule="auto"/>
        <w:ind w:left="0" w:firstLine="0"/>
        <w:jc w:val="left"/>
        <w:rPr>
          <w:rFonts w:ascii="Times New Roman" w:hAnsi="Times New Roman" w:cs="Times New Roman"/>
          <w:sz w:val="24"/>
          <w:szCs w:val="24"/>
        </w:rPr>
      </w:pPr>
    </w:p>
    <w:p w14:paraId="4389B9E6" w14:textId="5B929CA4" w:rsidR="0056165C" w:rsidRDefault="0007396C" w:rsidP="0007396C">
      <w:pPr>
        <w:spacing w:after="0" w:line="360" w:lineRule="auto"/>
        <w:ind w:left="0" w:firstLine="0"/>
        <w:jc w:val="left"/>
        <w:rPr>
          <w:rFonts w:ascii="Times New Roman" w:hAnsi="Times New Roman" w:cs="Times New Roman"/>
          <w:sz w:val="24"/>
          <w:szCs w:val="24"/>
        </w:rPr>
      </w:pPr>
      <w:r w:rsidRPr="00924857">
        <w:rPr>
          <w:rFonts w:ascii="Times New Roman" w:hAnsi="Times New Roman" w:cs="Times New Roman"/>
          <w:b/>
          <w:bCs/>
          <w:i/>
          <w:iCs/>
          <w:sz w:val="24"/>
          <w:szCs w:val="24"/>
        </w:rPr>
        <w:t>Риск использования информации на финансовых рынках</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использованием корпоративной информации на финансовых рынках. Информация, используемая Управляющим при оказании услуг Учредителю управления, поступает из заслуживающих доверия источников, однако Управляющий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Учредителя управления. Для Учредителей управления, не являющихся резидентами Российской Федерации,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Учредитель </w:t>
      </w:r>
      <w:r w:rsidRPr="0007396C">
        <w:rPr>
          <w:rFonts w:ascii="Times New Roman" w:hAnsi="Times New Roman" w:cs="Times New Roman"/>
          <w:sz w:val="24"/>
          <w:szCs w:val="24"/>
        </w:rPr>
        <w:lastRenderedPageBreak/>
        <w:t>управления должен осознавать, что необходимая Управляющему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Управляющим обстоятельств, оценка которых базировалась на такой информации</w:t>
      </w:r>
      <w:r w:rsidR="0056165C">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3AE1BB32" w14:textId="77777777" w:rsidR="0056165C" w:rsidRDefault="0056165C" w:rsidP="0007396C">
      <w:pPr>
        <w:spacing w:after="0" w:line="360" w:lineRule="auto"/>
        <w:ind w:left="0" w:firstLine="0"/>
        <w:jc w:val="left"/>
        <w:rPr>
          <w:rFonts w:ascii="Times New Roman" w:hAnsi="Times New Roman" w:cs="Times New Roman"/>
          <w:sz w:val="24"/>
          <w:szCs w:val="24"/>
        </w:rPr>
      </w:pPr>
    </w:p>
    <w:p w14:paraId="01D2DF88" w14:textId="77777777" w:rsidR="009D6C02" w:rsidRDefault="0007396C" w:rsidP="0007396C">
      <w:pPr>
        <w:spacing w:after="0" w:line="360" w:lineRule="auto"/>
        <w:ind w:left="0" w:firstLine="0"/>
        <w:jc w:val="left"/>
        <w:rPr>
          <w:rFonts w:ascii="Times New Roman" w:hAnsi="Times New Roman" w:cs="Times New Roman"/>
          <w:sz w:val="24"/>
          <w:szCs w:val="24"/>
        </w:rPr>
      </w:pPr>
      <w:r w:rsidRPr="0056165C">
        <w:rPr>
          <w:rFonts w:ascii="Times New Roman" w:hAnsi="Times New Roman" w:cs="Times New Roman"/>
          <w:b/>
          <w:bCs/>
          <w:i/>
          <w:iCs/>
          <w:sz w:val="24"/>
          <w:szCs w:val="24"/>
        </w:rPr>
        <w:t>Риск инвестиционных ограничений</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 Учредителю управления необходимо учитывать возможность существования таких ограничений, а Управляющий будет информировать Учредителя управления обо всех известных ему ограничениях, которые могут привести к неблагоприятным последствиям для Учредителя.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r w:rsidR="009D6C02">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5A346F3F" w14:textId="77777777" w:rsidR="009D6C02" w:rsidRDefault="009D6C02" w:rsidP="0007396C">
      <w:pPr>
        <w:spacing w:after="0" w:line="360" w:lineRule="auto"/>
        <w:ind w:left="0" w:firstLine="0"/>
        <w:jc w:val="left"/>
        <w:rPr>
          <w:rFonts w:ascii="Times New Roman" w:hAnsi="Times New Roman" w:cs="Times New Roman"/>
          <w:sz w:val="24"/>
          <w:szCs w:val="24"/>
        </w:rPr>
      </w:pPr>
    </w:p>
    <w:p w14:paraId="0497DA91" w14:textId="77777777" w:rsidR="0093283C" w:rsidRDefault="0007396C" w:rsidP="0007396C">
      <w:pPr>
        <w:spacing w:after="0" w:line="360" w:lineRule="auto"/>
        <w:ind w:left="0" w:firstLine="0"/>
        <w:jc w:val="left"/>
        <w:rPr>
          <w:rFonts w:ascii="Times New Roman" w:hAnsi="Times New Roman" w:cs="Times New Roman"/>
          <w:sz w:val="24"/>
          <w:szCs w:val="24"/>
        </w:rPr>
      </w:pPr>
      <w:r w:rsidRPr="009D6C02">
        <w:rPr>
          <w:rFonts w:ascii="Times New Roman" w:hAnsi="Times New Roman" w:cs="Times New Roman"/>
          <w:b/>
          <w:bCs/>
          <w:i/>
          <w:iCs/>
          <w:sz w:val="24"/>
          <w:szCs w:val="24"/>
        </w:rPr>
        <w:t>Риск миноритарного Учредителя управления</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достаточно слабой защищенностью Учредителя управления, имеющего незначительный пакет ценных бумаг эмитента в имуществе, учитываемом в рамках Договора доверительного управления. Права владельцев ценных бумаг регулируются нормами законодательства Российской Федерации, учредительными </w:t>
      </w:r>
      <w:r w:rsidRPr="0007396C">
        <w:rPr>
          <w:rFonts w:ascii="Times New Roman" w:hAnsi="Times New Roman" w:cs="Times New Roman"/>
          <w:sz w:val="24"/>
          <w:szCs w:val="24"/>
        </w:rPr>
        <w:lastRenderedPageBreak/>
        <w:t>документами эмитентов и эмиссионными документами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Учредителю управления и Управляющему для достижения инвестиционных целей, либо Учредителю управления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Учредитель управления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r w:rsidR="0093283C">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720EB313" w14:textId="77777777" w:rsidR="0093283C" w:rsidRDefault="0093283C" w:rsidP="0007396C">
      <w:pPr>
        <w:spacing w:after="0" w:line="360" w:lineRule="auto"/>
        <w:ind w:left="0" w:firstLine="0"/>
        <w:jc w:val="left"/>
        <w:rPr>
          <w:rFonts w:ascii="Times New Roman" w:hAnsi="Times New Roman" w:cs="Times New Roman"/>
          <w:sz w:val="24"/>
          <w:szCs w:val="24"/>
        </w:rPr>
      </w:pPr>
    </w:p>
    <w:p w14:paraId="6D6DD2DC" w14:textId="77777777" w:rsidR="000A7FAB" w:rsidRDefault="0007396C" w:rsidP="0007396C">
      <w:pPr>
        <w:spacing w:after="0" w:line="360" w:lineRule="auto"/>
        <w:ind w:left="0" w:firstLine="0"/>
        <w:jc w:val="left"/>
        <w:rPr>
          <w:rFonts w:ascii="Times New Roman" w:hAnsi="Times New Roman" w:cs="Times New Roman"/>
          <w:sz w:val="24"/>
          <w:szCs w:val="24"/>
        </w:rPr>
      </w:pPr>
      <w:r w:rsidRPr="0093283C">
        <w:rPr>
          <w:rFonts w:ascii="Times New Roman" w:hAnsi="Times New Roman" w:cs="Times New Roman"/>
          <w:b/>
          <w:bCs/>
          <w:i/>
          <w:iCs/>
          <w:sz w:val="24"/>
          <w:szCs w:val="24"/>
        </w:rPr>
        <w:t>Риск ликвидности</w:t>
      </w:r>
      <w:r w:rsidRPr="0007396C">
        <w:rPr>
          <w:rFonts w:ascii="Times New Roman" w:hAnsi="Times New Roman" w:cs="Times New Roman"/>
          <w:sz w:val="24"/>
          <w:szCs w:val="24"/>
        </w:rPr>
        <w:t xml:space="preserve"> - риск, связанный с возможностью потерь при изменении объемов операций, спроса и предложения с ценной бумагой, возможных приостановках торгов на организованных рынках и/или увеличению разницы между ценами спроса и предложения (спрэдов). Снижение ликвидности ценной бумаги может привести к тому, что ее продажа станет менее выгодной, либо эта бумага не найдет покупателя в требуемые сроки</w:t>
      </w:r>
      <w:r w:rsidR="000A7FAB">
        <w:rPr>
          <w:rFonts w:ascii="Times New Roman" w:hAnsi="Times New Roman" w:cs="Times New Roman"/>
          <w:sz w:val="24"/>
          <w:szCs w:val="24"/>
        </w:rPr>
        <w:t>;</w:t>
      </w:r>
    </w:p>
    <w:p w14:paraId="43877CA2" w14:textId="77777777" w:rsidR="000A7FAB" w:rsidRDefault="000A7FAB" w:rsidP="0007396C">
      <w:pPr>
        <w:spacing w:after="0" w:line="360" w:lineRule="auto"/>
        <w:ind w:left="0" w:firstLine="0"/>
        <w:jc w:val="left"/>
        <w:rPr>
          <w:rFonts w:ascii="Times New Roman" w:hAnsi="Times New Roman" w:cs="Times New Roman"/>
          <w:sz w:val="24"/>
          <w:szCs w:val="24"/>
        </w:rPr>
      </w:pPr>
    </w:p>
    <w:p w14:paraId="7A97820A" w14:textId="41BA696D" w:rsidR="004D74F4" w:rsidRDefault="0007396C" w:rsidP="0007396C">
      <w:pPr>
        <w:spacing w:after="0" w:line="360" w:lineRule="auto"/>
        <w:ind w:left="0" w:firstLine="0"/>
        <w:jc w:val="left"/>
        <w:rPr>
          <w:rFonts w:ascii="Times New Roman" w:hAnsi="Times New Roman" w:cs="Times New Roman"/>
          <w:sz w:val="24"/>
          <w:szCs w:val="24"/>
        </w:rPr>
      </w:pPr>
      <w:r w:rsidRPr="000A7FAB">
        <w:rPr>
          <w:rFonts w:ascii="Times New Roman" w:hAnsi="Times New Roman" w:cs="Times New Roman"/>
          <w:b/>
          <w:bCs/>
          <w:i/>
          <w:iCs/>
          <w:sz w:val="24"/>
          <w:szCs w:val="24"/>
        </w:rPr>
        <w:t>Операционный риск</w:t>
      </w:r>
      <w:r w:rsidRPr="0007396C">
        <w:rPr>
          <w:rFonts w:ascii="Times New Roman" w:hAnsi="Times New Roman" w:cs="Times New Roman"/>
          <w:sz w:val="24"/>
          <w:szCs w:val="24"/>
        </w:rPr>
        <w:t xml:space="preserve">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 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Управляющего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w:t>
      </w:r>
      <w:r w:rsidR="004D74F4">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2E0F5186" w14:textId="77777777" w:rsidR="004D74F4" w:rsidRDefault="004D74F4" w:rsidP="0007396C">
      <w:pPr>
        <w:spacing w:after="0" w:line="360" w:lineRule="auto"/>
        <w:ind w:left="0" w:firstLine="0"/>
        <w:jc w:val="left"/>
        <w:rPr>
          <w:rFonts w:ascii="Times New Roman" w:hAnsi="Times New Roman" w:cs="Times New Roman"/>
          <w:sz w:val="24"/>
          <w:szCs w:val="24"/>
        </w:rPr>
      </w:pPr>
    </w:p>
    <w:p w14:paraId="31A6A363" w14:textId="77777777" w:rsidR="0054624B" w:rsidRDefault="0007396C" w:rsidP="0007396C">
      <w:pPr>
        <w:spacing w:after="0" w:line="360" w:lineRule="auto"/>
        <w:ind w:left="0" w:firstLine="0"/>
        <w:jc w:val="left"/>
        <w:rPr>
          <w:rFonts w:ascii="Times New Roman" w:hAnsi="Times New Roman" w:cs="Times New Roman"/>
          <w:sz w:val="24"/>
          <w:szCs w:val="24"/>
        </w:rPr>
      </w:pPr>
      <w:r w:rsidRPr="00FC3CE4">
        <w:rPr>
          <w:rFonts w:ascii="Times New Roman" w:hAnsi="Times New Roman" w:cs="Times New Roman"/>
          <w:b/>
          <w:bCs/>
          <w:i/>
          <w:iCs/>
          <w:sz w:val="24"/>
          <w:szCs w:val="24"/>
        </w:rPr>
        <w:t>Кредитный риск</w:t>
      </w:r>
      <w:r w:rsidRPr="0007396C">
        <w:rPr>
          <w:rFonts w:ascii="Times New Roman" w:hAnsi="Times New Roman" w:cs="Times New Roman"/>
          <w:sz w:val="24"/>
          <w:szCs w:val="24"/>
        </w:rPr>
        <w:t xml:space="preserve"> – риск возникновения у Учредителя управления убытков вследствие неисполнения, несвоевременного либо неполного исполнения (включая </w:t>
      </w:r>
      <w:r w:rsidRPr="0007396C">
        <w:rPr>
          <w:rFonts w:ascii="Times New Roman" w:hAnsi="Times New Roman" w:cs="Times New Roman"/>
          <w:sz w:val="24"/>
          <w:szCs w:val="24"/>
        </w:rPr>
        <w:lastRenderedPageBreak/>
        <w:t>неплатежеспособность или несостоятельность контрагента/эмитента/иное) другой стороной своих обязательств в соответствии с условиями сделки, заключенной Управляющим. В указанной ситуации Управляющий сможет принудительно истребовать исполнение по сделке, однако, это потребует дополнительных временных и финансовых затрат</w:t>
      </w:r>
      <w:r w:rsidR="0054624B">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2B7BCB63" w14:textId="77777777" w:rsidR="0054624B" w:rsidRDefault="0054624B" w:rsidP="0007396C">
      <w:pPr>
        <w:spacing w:after="0" w:line="360" w:lineRule="auto"/>
        <w:ind w:left="0" w:firstLine="0"/>
        <w:jc w:val="left"/>
        <w:rPr>
          <w:rFonts w:ascii="Times New Roman" w:hAnsi="Times New Roman" w:cs="Times New Roman"/>
          <w:sz w:val="24"/>
          <w:szCs w:val="24"/>
        </w:rPr>
      </w:pPr>
    </w:p>
    <w:p w14:paraId="12FC836C" w14:textId="77777777" w:rsidR="00A15885" w:rsidRDefault="0007396C" w:rsidP="0007396C">
      <w:pPr>
        <w:spacing w:after="0" w:line="360" w:lineRule="auto"/>
        <w:ind w:left="0" w:firstLine="0"/>
        <w:jc w:val="left"/>
        <w:rPr>
          <w:rFonts w:ascii="Times New Roman" w:hAnsi="Times New Roman" w:cs="Times New Roman"/>
          <w:sz w:val="24"/>
          <w:szCs w:val="24"/>
        </w:rPr>
      </w:pPr>
      <w:r w:rsidRPr="0054624B">
        <w:rPr>
          <w:rFonts w:ascii="Times New Roman" w:hAnsi="Times New Roman" w:cs="Times New Roman"/>
          <w:b/>
          <w:bCs/>
          <w:i/>
          <w:iCs/>
          <w:sz w:val="24"/>
          <w:szCs w:val="24"/>
        </w:rPr>
        <w:t>Процентный риск или риск процентной ставки</w:t>
      </w:r>
      <w:r w:rsidRPr="0007396C">
        <w:rPr>
          <w:rFonts w:ascii="Times New Roman" w:hAnsi="Times New Roman" w:cs="Times New Roman"/>
          <w:sz w:val="24"/>
          <w:szCs w:val="24"/>
        </w:rPr>
        <w:t xml:space="preserve"> —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r w:rsidR="00A15885">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4D4F5317" w14:textId="77777777" w:rsidR="00EA6E91" w:rsidRDefault="00EA6E91" w:rsidP="0007396C">
      <w:pPr>
        <w:spacing w:after="0" w:line="360" w:lineRule="auto"/>
        <w:ind w:left="0" w:firstLine="0"/>
        <w:jc w:val="left"/>
        <w:rPr>
          <w:rFonts w:ascii="Times New Roman" w:hAnsi="Times New Roman" w:cs="Times New Roman"/>
          <w:b/>
          <w:bCs/>
          <w:i/>
          <w:iCs/>
          <w:sz w:val="24"/>
          <w:szCs w:val="24"/>
        </w:rPr>
      </w:pPr>
    </w:p>
    <w:p w14:paraId="74378156" w14:textId="0FB5D23E" w:rsidR="00A15885" w:rsidRDefault="0007396C" w:rsidP="0007396C">
      <w:pPr>
        <w:spacing w:after="0" w:line="360" w:lineRule="auto"/>
        <w:ind w:left="0" w:firstLine="0"/>
        <w:jc w:val="left"/>
        <w:rPr>
          <w:rFonts w:ascii="Times New Roman" w:hAnsi="Times New Roman" w:cs="Times New Roman"/>
          <w:sz w:val="24"/>
          <w:szCs w:val="24"/>
        </w:rPr>
      </w:pPr>
      <w:r w:rsidRPr="00A15885">
        <w:rPr>
          <w:rFonts w:ascii="Times New Roman" w:hAnsi="Times New Roman" w:cs="Times New Roman"/>
          <w:b/>
          <w:bCs/>
          <w:i/>
          <w:iCs/>
          <w:sz w:val="24"/>
          <w:szCs w:val="24"/>
        </w:rPr>
        <w:t>Риск упущенной финансовой выгоды</w:t>
      </w:r>
      <w:r w:rsidRPr="0007396C">
        <w:rPr>
          <w:rFonts w:ascii="Times New Roman" w:hAnsi="Times New Roman" w:cs="Times New Roman"/>
          <w:sz w:val="24"/>
          <w:szCs w:val="24"/>
        </w:rPr>
        <w:t xml:space="preserve"> – риск наступления косвенного (побочного) финансового ущерба (неполученная прибыль) в результате неосуществления заключенной Управляющим сделки или остановки хозяйственной деятельности (контрагента по сделке, эмитента, ТС, иное)</w:t>
      </w:r>
      <w:r w:rsidR="00A15885">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40C14CED" w14:textId="77777777" w:rsidR="00A15885" w:rsidRDefault="00A15885" w:rsidP="0007396C">
      <w:pPr>
        <w:spacing w:after="0" w:line="360" w:lineRule="auto"/>
        <w:ind w:left="0" w:firstLine="0"/>
        <w:jc w:val="left"/>
        <w:rPr>
          <w:rFonts w:ascii="Times New Roman" w:hAnsi="Times New Roman" w:cs="Times New Roman"/>
          <w:sz w:val="24"/>
          <w:szCs w:val="24"/>
        </w:rPr>
      </w:pPr>
    </w:p>
    <w:p w14:paraId="2D5EF786" w14:textId="40CCE7C5" w:rsidR="00772D36" w:rsidRDefault="0007396C" w:rsidP="0007396C">
      <w:pPr>
        <w:spacing w:after="0" w:line="360" w:lineRule="auto"/>
        <w:ind w:left="0" w:firstLine="0"/>
        <w:jc w:val="left"/>
        <w:rPr>
          <w:rFonts w:ascii="Times New Roman" w:hAnsi="Times New Roman" w:cs="Times New Roman"/>
          <w:sz w:val="24"/>
          <w:szCs w:val="24"/>
        </w:rPr>
      </w:pPr>
      <w:r w:rsidRPr="00A15885">
        <w:rPr>
          <w:rFonts w:ascii="Times New Roman" w:hAnsi="Times New Roman" w:cs="Times New Roman"/>
          <w:b/>
          <w:bCs/>
          <w:i/>
          <w:iCs/>
          <w:sz w:val="24"/>
          <w:szCs w:val="24"/>
        </w:rPr>
        <w:t>Риск проведения электронных операций</w:t>
      </w:r>
      <w:r w:rsidRPr="0007396C">
        <w:rPr>
          <w:rFonts w:ascii="Times New Roman" w:hAnsi="Times New Roman" w:cs="Times New Roman"/>
          <w:sz w:val="24"/>
          <w:szCs w:val="24"/>
        </w:rPr>
        <w:t xml:space="preserve"> - риск потерь, возникающих в связи с использованием конкретной электронной торговой системы. 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но и от операций, производимых через другие электронные торговые системы. В случае осуществления Управляющим тех или иных сделок через какую-либо электронную торговую систему имущество, переданное Управляющему по Договору доверительного управления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торговых операций Управляющего или их невыполнение вообще</w:t>
      </w:r>
      <w:r w:rsidR="00772D36">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5A28D519" w14:textId="77777777" w:rsidR="00772D36" w:rsidRDefault="00772D36" w:rsidP="0007396C">
      <w:pPr>
        <w:spacing w:after="0" w:line="360" w:lineRule="auto"/>
        <w:ind w:left="0" w:firstLine="0"/>
        <w:jc w:val="left"/>
        <w:rPr>
          <w:rFonts w:ascii="Times New Roman" w:hAnsi="Times New Roman" w:cs="Times New Roman"/>
          <w:sz w:val="24"/>
          <w:szCs w:val="24"/>
        </w:rPr>
      </w:pPr>
    </w:p>
    <w:p w14:paraId="084BF1C5" w14:textId="77777777" w:rsidR="00772D36" w:rsidRDefault="0007396C" w:rsidP="0007396C">
      <w:pPr>
        <w:spacing w:after="0" w:line="360" w:lineRule="auto"/>
        <w:ind w:left="0" w:firstLine="0"/>
        <w:jc w:val="left"/>
        <w:rPr>
          <w:rFonts w:ascii="Times New Roman" w:hAnsi="Times New Roman" w:cs="Times New Roman"/>
          <w:sz w:val="24"/>
          <w:szCs w:val="24"/>
        </w:rPr>
      </w:pPr>
      <w:r w:rsidRPr="00772D36">
        <w:rPr>
          <w:rFonts w:ascii="Times New Roman" w:hAnsi="Times New Roman" w:cs="Times New Roman"/>
          <w:b/>
          <w:bCs/>
          <w:i/>
          <w:iCs/>
          <w:sz w:val="24"/>
          <w:szCs w:val="24"/>
        </w:rPr>
        <w:t>Риск осуществления электронного документооборота</w:t>
      </w:r>
      <w:r w:rsidRPr="0007396C">
        <w:rPr>
          <w:rFonts w:ascii="Times New Roman" w:hAnsi="Times New Roman" w:cs="Times New Roman"/>
          <w:sz w:val="24"/>
          <w:szCs w:val="24"/>
        </w:rPr>
        <w:t xml:space="preserve"> - риск, связанный с возможностью потерь при обмене сообщениями между Управляющим и Учредителем управления посредством электронных файлов с использованием систем электронной почты. 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w:t>
      </w:r>
      <w:r w:rsidRPr="0007396C">
        <w:rPr>
          <w:rFonts w:ascii="Times New Roman" w:hAnsi="Times New Roman" w:cs="Times New Roman"/>
          <w:sz w:val="24"/>
          <w:szCs w:val="24"/>
        </w:rPr>
        <w:lastRenderedPageBreak/>
        <w:t>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Учредителя управления убытков, связанных с неправомерным использованием третьими лицами полученной информации о сделках, проводимых Управляющим, операциях и сведениях об Учредителе управления и его активах</w:t>
      </w:r>
      <w:r w:rsidR="00772D36">
        <w:rPr>
          <w:rFonts w:ascii="Times New Roman" w:hAnsi="Times New Roman" w:cs="Times New Roman"/>
          <w:sz w:val="24"/>
          <w:szCs w:val="24"/>
        </w:rPr>
        <w:t>;</w:t>
      </w:r>
    </w:p>
    <w:p w14:paraId="58E8C679" w14:textId="77777777" w:rsidR="00772D36" w:rsidRDefault="00772D36" w:rsidP="0007396C">
      <w:pPr>
        <w:spacing w:after="0" w:line="360" w:lineRule="auto"/>
        <w:ind w:left="0" w:firstLine="0"/>
        <w:jc w:val="left"/>
        <w:rPr>
          <w:rFonts w:ascii="Times New Roman" w:hAnsi="Times New Roman" w:cs="Times New Roman"/>
          <w:sz w:val="24"/>
          <w:szCs w:val="24"/>
        </w:rPr>
      </w:pPr>
    </w:p>
    <w:p w14:paraId="226C1072" w14:textId="77777777" w:rsidR="00F41951" w:rsidRDefault="0007396C" w:rsidP="0007396C">
      <w:pPr>
        <w:spacing w:after="0" w:line="360" w:lineRule="auto"/>
        <w:ind w:left="0" w:firstLine="0"/>
        <w:jc w:val="left"/>
        <w:rPr>
          <w:rFonts w:ascii="Times New Roman" w:hAnsi="Times New Roman" w:cs="Times New Roman"/>
          <w:sz w:val="24"/>
          <w:szCs w:val="24"/>
        </w:rPr>
      </w:pPr>
      <w:r w:rsidRPr="00772D36">
        <w:rPr>
          <w:rFonts w:ascii="Times New Roman" w:hAnsi="Times New Roman" w:cs="Times New Roman"/>
          <w:b/>
          <w:bCs/>
          <w:i/>
          <w:iCs/>
          <w:sz w:val="24"/>
          <w:szCs w:val="24"/>
        </w:rPr>
        <w:t>Риск взимания комиссионных и других сборов</w:t>
      </w:r>
      <w:r w:rsidRPr="0007396C">
        <w:rPr>
          <w:rFonts w:ascii="Times New Roman" w:hAnsi="Times New Roman" w:cs="Times New Roman"/>
          <w:sz w:val="24"/>
          <w:szCs w:val="24"/>
        </w:rPr>
        <w:t xml:space="preserve"> - риск финансовых потерь со стороны Учредителя управления, связанный с полной или частичной неосведомленностью Учредителя управления об издержках, связанных с управлением имуществом, переданным Управляющему по договору Доверительного управления. Перед началом проведения тех или иных операций Учредитель управления должен принять все необходимые меры для получения четкого представления обо всех комиссионных и иных сборах, которые будут взиматься с Учредителя управления. Размеры таких сборов могут увеличивать расходы Управляющего и/или вычитаться из чистой прибыли Учредителя управления (при наличии таковой)</w:t>
      </w:r>
      <w:r w:rsidR="00F41951">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24557B15" w14:textId="77777777" w:rsidR="00F41951" w:rsidRDefault="00F41951" w:rsidP="0007396C">
      <w:pPr>
        <w:spacing w:after="0" w:line="360" w:lineRule="auto"/>
        <w:ind w:left="0" w:firstLine="0"/>
        <w:jc w:val="left"/>
        <w:rPr>
          <w:rFonts w:ascii="Times New Roman" w:hAnsi="Times New Roman" w:cs="Times New Roman"/>
          <w:sz w:val="24"/>
          <w:szCs w:val="24"/>
        </w:rPr>
      </w:pPr>
    </w:p>
    <w:p w14:paraId="6E36FF57" w14:textId="77777777" w:rsidR="00AF0CDC" w:rsidRDefault="0007396C" w:rsidP="0007396C">
      <w:pPr>
        <w:spacing w:after="0" w:line="360" w:lineRule="auto"/>
        <w:ind w:left="0" w:firstLine="0"/>
        <w:jc w:val="left"/>
        <w:rPr>
          <w:rFonts w:ascii="Times New Roman" w:hAnsi="Times New Roman" w:cs="Times New Roman"/>
          <w:sz w:val="24"/>
          <w:szCs w:val="24"/>
        </w:rPr>
      </w:pPr>
      <w:r w:rsidRPr="00F41951">
        <w:rPr>
          <w:rFonts w:ascii="Times New Roman" w:hAnsi="Times New Roman" w:cs="Times New Roman"/>
          <w:b/>
          <w:bCs/>
          <w:i/>
          <w:iCs/>
          <w:sz w:val="24"/>
          <w:szCs w:val="24"/>
        </w:rPr>
        <w:t>Риск недостижения инвестиционных целей</w:t>
      </w:r>
      <w:r w:rsidRPr="0007396C">
        <w:rPr>
          <w:rFonts w:ascii="Times New Roman" w:hAnsi="Times New Roman" w:cs="Times New Roman"/>
          <w:sz w:val="24"/>
          <w:szCs w:val="24"/>
        </w:rPr>
        <w:t xml:space="preserve"> - риск потерь, возникающих в связи с недостижением Учредителем управления своих инвестиционных целей. Нет никакой гарантии в том, что сохранение и увеличение капитала, которого Учредитель управления хочет добиться, будет достигнуто. Учредитель управления может потерять часть или весь капитал, вложенный в определенные финансовые активы. Учредитель управления полностью отдает себе отчет о рисках по смыслу настоящего пункта, самостоятельно осуществляет выбор предлагаемых Управляющим</w:t>
      </w:r>
      <w:r w:rsidR="00F41951">
        <w:rPr>
          <w:rFonts w:ascii="Times New Roman" w:hAnsi="Times New Roman" w:cs="Times New Roman"/>
          <w:sz w:val="24"/>
          <w:szCs w:val="24"/>
        </w:rPr>
        <w:t xml:space="preserve"> опций</w:t>
      </w:r>
      <w:r w:rsidRPr="0007396C">
        <w:rPr>
          <w:rFonts w:ascii="Times New Roman" w:hAnsi="Times New Roman" w:cs="Times New Roman"/>
          <w:sz w:val="24"/>
          <w:szCs w:val="24"/>
        </w:rPr>
        <w:t xml:space="preserve"> стратеги</w:t>
      </w:r>
      <w:r w:rsidR="00F41951">
        <w:rPr>
          <w:rFonts w:ascii="Times New Roman" w:hAnsi="Times New Roman" w:cs="Times New Roman"/>
          <w:sz w:val="24"/>
          <w:szCs w:val="24"/>
        </w:rPr>
        <w:t>и</w:t>
      </w:r>
      <w:r w:rsidRPr="0007396C">
        <w:rPr>
          <w:rFonts w:ascii="Times New Roman" w:hAnsi="Times New Roman" w:cs="Times New Roman"/>
          <w:sz w:val="24"/>
          <w:szCs w:val="24"/>
        </w:rPr>
        <w:t xml:space="preserve"> доверительного управления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r w:rsidR="00AF0CDC">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3476DDCF" w14:textId="77777777" w:rsidR="00AF0CDC" w:rsidRDefault="00AF0CDC" w:rsidP="0007396C">
      <w:pPr>
        <w:spacing w:after="0" w:line="360" w:lineRule="auto"/>
        <w:ind w:left="0" w:firstLine="0"/>
        <w:jc w:val="left"/>
        <w:rPr>
          <w:rFonts w:ascii="Times New Roman" w:hAnsi="Times New Roman" w:cs="Times New Roman"/>
          <w:sz w:val="24"/>
          <w:szCs w:val="24"/>
        </w:rPr>
      </w:pPr>
    </w:p>
    <w:p w14:paraId="14FBE391" w14:textId="77777777" w:rsidR="00AB6347" w:rsidRDefault="0007396C" w:rsidP="0007396C">
      <w:pPr>
        <w:spacing w:after="0" w:line="360" w:lineRule="auto"/>
        <w:ind w:left="0" w:firstLine="0"/>
        <w:jc w:val="left"/>
        <w:rPr>
          <w:rFonts w:ascii="Times New Roman" w:hAnsi="Times New Roman" w:cs="Times New Roman"/>
          <w:sz w:val="24"/>
          <w:szCs w:val="24"/>
        </w:rPr>
      </w:pPr>
      <w:r w:rsidRPr="00AF0CDC">
        <w:rPr>
          <w:rFonts w:ascii="Times New Roman" w:hAnsi="Times New Roman" w:cs="Times New Roman"/>
          <w:b/>
          <w:bCs/>
          <w:i/>
          <w:iCs/>
          <w:sz w:val="24"/>
          <w:szCs w:val="24"/>
        </w:rPr>
        <w:t>Риски, связанные с действиями/бездействием третьих лиц</w:t>
      </w:r>
      <w:r w:rsidRPr="0007396C">
        <w:rPr>
          <w:rFonts w:ascii="Times New Roman" w:hAnsi="Times New Roman" w:cs="Times New Roman"/>
          <w:sz w:val="24"/>
          <w:szCs w:val="24"/>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Управляющему,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r w:rsidR="00AB6347">
        <w:rPr>
          <w:rFonts w:ascii="Times New Roman" w:hAnsi="Times New Roman" w:cs="Times New Roman"/>
          <w:sz w:val="24"/>
          <w:szCs w:val="24"/>
        </w:rPr>
        <w:t>;</w:t>
      </w:r>
      <w:r w:rsidRPr="0007396C">
        <w:rPr>
          <w:rFonts w:ascii="Times New Roman" w:hAnsi="Times New Roman" w:cs="Times New Roman"/>
          <w:sz w:val="24"/>
          <w:szCs w:val="24"/>
        </w:rPr>
        <w:t xml:space="preserve"> </w:t>
      </w:r>
    </w:p>
    <w:p w14:paraId="63F3B06B" w14:textId="77777777" w:rsidR="00AB6347" w:rsidRDefault="00AB6347" w:rsidP="0007396C">
      <w:pPr>
        <w:spacing w:after="0" w:line="360" w:lineRule="auto"/>
        <w:ind w:left="0" w:firstLine="0"/>
        <w:jc w:val="left"/>
        <w:rPr>
          <w:rFonts w:ascii="Times New Roman" w:hAnsi="Times New Roman" w:cs="Times New Roman"/>
          <w:sz w:val="24"/>
          <w:szCs w:val="24"/>
        </w:rPr>
      </w:pPr>
    </w:p>
    <w:p w14:paraId="79A40E0A" w14:textId="1E55FDBB" w:rsidR="0007396C" w:rsidRDefault="0007396C" w:rsidP="0007396C">
      <w:pPr>
        <w:spacing w:after="0" w:line="360" w:lineRule="auto"/>
        <w:ind w:left="0" w:firstLine="0"/>
        <w:jc w:val="left"/>
        <w:rPr>
          <w:rFonts w:ascii="Times New Roman" w:hAnsi="Times New Roman" w:cs="Times New Roman"/>
          <w:sz w:val="24"/>
          <w:szCs w:val="24"/>
        </w:rPr>
      </w:pPr>
      <w:r w:rsidRPr="00AB6347">
        <w:rPr>
          <w:rFonts w:ascii="Times New Roman" w:hAnsi="Times New Roman" w:cs="Times New Roman"/>
          <w:b/>
          <w:bCs/>
          <w:i/>
          <w:iCs/>
          <w:sz w:val="24"/>
          <w:szCs w:val="24"/>
        </w:rPr>
        <w:t>Риск совершения Управляющим сделок, приводящих к возникновению непокрытой позиции</w:t>
      </w:r>
      <w:r w:rsidRPr="0007396C">
        <w:rPr>
          <w:rFonts w:ascii="Times New Roman" w:hAnsi="Times New Roman" w:cs="Times New Roman"/>
          <w:sz w:val="24"/>
          <w:szCs w:val="24"/>
        </w:rPr>
        <w:t xml:space="preserve"> - в результате совершения Управляющим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Учредителя управления, находящиеся в доверительном управлении Управляющего и при неблагоприятном для Учредителя управления изменении рыночных цен объем потерь может сравняться или даже превысить размер средств (активов) Учредителя управления, находящихся в доверительном управлении.</w:t>
      </w:r>
    </w:p>
    <w:p w14:paraId="3207AE62" w14:textId="4BCEF106" w:rsidR="0007396C" w:rsidRDefault="0007396C" w:rsidP="00F25A66">
      <w:pPr>
        <w:spacing w:after="0" w:line="360" w:lineRule="auto"/>
        <w:ind w:left="0" w:firstLine="567"/>
        <w:jc w:val="left"/>
        <w:rPr>
          <w:rFonts w:ascii="Times New Roman" w:hAnsi="Times New Roman" w:cs="Times New Roman"/>
          <w:sz w:val="24"/>
          <w:szCs w:val="24"/>
        </w:rPr>
      </w:pPr>
    </w:p>
    <w:p w14:paraId="5D01575B" w14:textId="178138A5" w:rsidR="00784289" w:rsidRDefault="00784289" w:rsidP="00F25A66">
      <w:pPr>
        <w:spacing w:after="0" w:line="360" w:lineRule="auto"/>
        <w:ind w:left="0" w:firstLine="567"/>
        <w:jc w:val="left"/>
        <w:rPr>
          <w:rFonts w:ascii="Times New Roman" w:hAnsi="Times New Roman" w:cs="Times New Roman"/>
          <w:sz w:val="24"/>
          <w:szCs w:val="24"/>
        </w:rPr>
      </w:pPr>
    </w:p>
    <w:p w14:paraId="21556107"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1131CC74"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626F9CE2"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7DDBE953"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3B2EB242"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10711B89"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721B3667"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241A6AED"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15960E22"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448A158E"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741843FC"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EB7A9DC"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18EEDE4"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1751AD1"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7EE21FC8"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BA99EE8"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4C2FBE47"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3FE427B5"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1BFCC7D9"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46D0EA7A"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185A714"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3C056DE1" w14:textId="77777777" w:rsidR="003D380A" w:rsidRDefault="003D380A" w:rsidP="00F25A66">
      <w:pPr>
        <w:spacing w:after="0" w:line="360" w:lineRule="auto"/>
        <w:ind w:left="0" w:firstLine="567"/>
        <w:jc w:val="left"/>
        <w:rPr>
          <w:rFonts w:ascii="Times New Roman" w:hAnsi="Times New Roman" w:cs="Times New Roman"/>
          <w:b/>
          <w:bCs/>
          <w:sz w:val="24"/>
          <w:szCs w:val="24"/>
        </w:rPr>
      </w:pPr>
    </w:p>
    <w:p w14:paraId="0CB88713" w14:textId="7F67611C" w:rsidR="00784289" w:rsidRDefault="00784289" w:rsidP="00F25A66">
      <w:pPr>
        <w:spacing w:after="0" w:line="360" w:lineRule="auto"/>
        <w:ind w:left="0" w:firstLine="567"/>
        <w:jc w:val="left"/>
        <w:rPr>
          <w:rFonts w:ascii="Times New Roman" w:hAnsi="Times New Roman" w:cs="Times New Roman"/>
          <w:b/>
          <w:bCs/>
          <w:sz w:val="24"/>
          <w:szCs w:val="24"/>
        </w:rPr>
      </w:pPr>
      <w:r w:rsidRPr="00784289">
        <w:rPr>
          <w:rFonts w:ascii="Times New Roman" w:hAnsi="Times New Roman" w:cs="Times New Roman"/>
          <w:b/>
          <w:bCs/>
          <w:sz w:val="24"/>
          <w:szCs w:val="24"/>
        </w:rPr>
        <w:lastRenderedPageBreak/>
        <w:t>Декларация о рисках, связанных с совмещением Управляющим различных видов профессиональной деятельности, профессиональной деятельности с иными видами деятельности</w:t>
      </w:r>
    </w:p>
    <w:p w14:paraId="6C1CE09D" w14:textId="77777777" w:rsidR="00784289" w:rsidRPr="00784289" w:rsidRDefault="00784289" w:rsidP="00F25A66">
      <w:pPr>
        <w:spacing w:after="0" w:line="360" w:lineRule="auto"/>
        <w:ind w:left="0" w:firstLine="567"/>
        <w:jc w:val="left"/>
        <w:rPr>
          <w:rFonts w:ascii="Times New Roman" w:hAnsi="Times New Roman" w:cs="Times New Roman"/>
          <w:sz w:val="24"/>
          <w:szCs w:val="24"/>
        </w:rPr>
      </w:pPr>
    </w:p>
    <w:p w14:paraId="0D50AE4F" w14:textId="01B4F30D" w:rsidR="00784289" w:rsidRDefault="00784289" w:rsidP="00A15EFD">
      <w:pPr>
        <w:spacing w:after="0" w:line="360" w:lineRule="auto"/>
        <w:ind w:left="0" w:firstLine="0"/>
        <w:jc w:val="left"/>
        <w:rPr>
          <w:rFonts w:ascii="Times New Roman" w:hAnsi="Times New Roman" w:cs="Times New Roman"/>
          <w:sz w:val="24"/>
          <w:szCs w:val="24"/>
        </w:rPr>
      </w:pPr>
      <w:r w:rsidRPr="00784289">
        <w:rPr>
          <w:rFonts w:ascii="Times New Roman" w:hAnsi="Times New Roman" w:cs="Times New Roman"/>
          <w:sz w:val="24"/>
          <w:szCs w:val="24"/>
        </w:rPr>
        <w:t xml:space="preserve">Управляющий доводит до сведения всех Учредителей управления информацию о том, что, имея соответствующие лицензии, совмещает несколько видов деятельности на рынке ценных бумаг: деятельность по управлению ценными бумагами </w:t>
      </w:r>
      <w:r>
        <w:rPr>
          <w:rFonts w:ascii="Times New Roman" w:hAnsi="Times New Roman" w:cs="Times New Roman"/>
          <w:sz w:val="24"/>
          <w:szCs w:val="24"/>
        </w:rPr>
        <w:t xml:space="preserve">и деятельность по </w:t>
      </w:r>
      <w:r w:rsidRPr="00784289">
        <w:rPr>
          <w:rFonts w:ascii="Times New Roman" w:hAnsi="Times New Roman" w:cs="Times New Roman"/>
          <w:sz w:val="24"/>
          <w:szCs w:val="24"/>
        </w:rPr>
        <w:t>управлению инвестиционными фондами, паевыми инвестиционными фондами и негосударственными пенсионными фондами</w:t>
      </w:r>
      <w:r>
        <w:rPr>
          <w:rFonts w:ascii="Times New Roman" w:hAnsi="Times New Roman" w:cs="Times New Roman"/>
          <w:sz w:val="24"/>
          <w:szCs w:val="24"/>
        </w:rPr>
        <w:t>.</w:t>
      </w:r>
      <w:r w:rsidRPr="00784289">
        <w:rPr>
          <w:rFonts w:ascii="Times New Roman" w:hAnsi="Times New Roman" w:cs="Times New Roman"/>
          <w:sz w:val="24"/>
          <w:szCs w:val="24"/>
        </w:rPr>
        <w:t xml:space="preserve">  </w:t>
      </w:r>
    </w:p>
    <w:p w14:paraId="0987CAE7" w14:textId="2ED1AF75" w:rsidR="00784289" w:rsidRDefault="00784289" w:rsidP="00A15EFD">
      <w:pPr>
        <w:spacing w:after="0" w:line="360" w:lineRule="auto"/>
        <w:ind w:left="0" w:firstLine="0"/>
        <w:jc w:val="left"/>
        <w:rPr>
          <w:rFonts w:ascii="Times New Roman" w:hAnsi="Times New Roman" w:cs="Times New Roman"/>
          <w:sz w:val="24"/>
          <w:szCs w:val="24"/>
        </w:rPr>
      </w:pPr>
      <w:r w:rsidRPr="00784289">
        <w:rPr>
          <w:rFonts w:ascii="Times New Roman" w:hAnsi="Times New Roman" w:cs="Times New Roman"/>
          <w:sz w:val="24"/>
          <w:szCs w:val="24"/>
        </w:rPr>
        <w:t xml:space="preserve">Под рисками совмещения различных видов деятельности на рынке ценных бумаг, в целях настоящего документа, понимается возможность нанесения ущерба Учредителю управления вследствие: </w:t>
      </w:r>
    </w:p>
    <w:p w14:paraId="7D98EBDF" w14:textId="77777777" w:rsidR="00270481" w:rsidRDefault="00270481" w:rsidP="00F25A66">
      <w:pPr>
        <w:spacing w:after="0" w:line="360" w:lineRule="auto"/>
        <w:ind w:left="0" w:firstLine="567"/>
        <w:jc w:val="left"/>
        <w:rPr>
          <w:rFonts w:ascii="Times New Roman" w:hAnsi="Times New Roman" w:cs="Times New Roman"/>
          <w:sz w:val="24"/>
          <w:szCs w:val="24"/>
        </w:rPr>
      </w:pPr>
    </w:p>
    <w:p w14:paraId="79C66AAA" w14:textId="5FF94675" w:rsidR="00784289" w:rsidRPr="00176736" w:rsidRDefault="00176736" w:rsidP="00176736">
      <w:pPr>
        <w:pStyle w:val="a3"/>
        <w:numPr>
          <w:ilvl w:val="0"/>
          <w:numId w:val="16"/>
        </w:numPr>
        <w:spacing w:after="0" w:line="360" w:lineRule="auto"/>
        <w:jc w:val="left"/>
        <w:rPr>
          <w:rFonts w:ascii="Times New Roman" w:hAnsi="Times New Roman" w:cs="Times New Roman"/>
          <w:sz w:val="24"/>
          <w:szCs w:val="24"/>
        </w:rPr>
      </w:pPr>
      <w:r w:rsidRPr="00176736">
        <w:rPr>
          <w:rFonts w:ascii="Times New Roman" w:hAnsi="Times New Roman" w:cs="Times New Roman"/>
          <w:sz w:val="24"/>
          <w:szCs w:val="24"/>
        </w:rPr>
        <w:t>ситуации, когда</w:t>
      </w:r>
      <w:r w:rsidR="00784289" w:rsidRPr="00176736">
        <w:rPr>
          <w:rFonts w:ascii="Times New Roman" w:hAnsi="Times New Roman" w:cs="Times New Roman"/>
          <w:sz w:val="24"/>
          <w:szCs w:val="24"/>
        </w:rPr>
        <w:t xml:space="preserve"> должностное лицо или </w:t>
      </w:r>
      <w:r w:rsidRPr="00176736">
        <w:rPr>
          <w:rFonts w:ascii="Times New Roman" w:hAnsi="Times New Roman" w:cs="Times New Roman"/>
          <w:sz w:val="24"/>
          <w:szCs w:val="24"/>
        </w:rPr>
        <w:t>р</w:t>
      </w:r>
      <w:r w:rsidR="00784289" w:rsidRPr="00176736">
        <w:rPr>
          <w:rFonts w:ascii="Times New Roman" w:hAnsi="Times New Roman" w:cs="Times New Roman"/>
          <w:sz w:val="24"/>
          <w:szCs w:val="24"/>
        </w:rPr>
        <w:t>аботник</w:t>
      </w:r>
      <w:r w:rsidRPr="00176736">
        <w:rPr>
          <w:rFonts w:ascii="Times New Roman" w:hAnsi="Times New Roman" w:cs="Times New Roman"/>
          <w:sz w:val="24"/>
          <w:szCs w:val="24"/>
        </w:rPr>
        <w:t xml:space="preserve"> Управляющего</w:t>
      </w:r>
      <w:r w:rsidR="00784289" w:rsidRPr="00176736">
        <w:rPr>
          <w:rFonts w:ascii="Times New Roman" w:hAnsi="Times New Roman" w:cs="Times New Roman"/>
          <w:sz w:val="24"/>
          <w:szCs w:val="24"/>
        </w:rPr>
        <w:t xml:space="preserve">, принимающий и (или) исполняющий инвестиционные решения за счет </w:t>
      </w:r>
      <w:r w:rsidRPr="00176736">
        <w:rPr>
          <w:rFonts w:ascii="Times New Roman" w:hAnsi="Times New Roman" w:cs="Times New Roman"/>
          <w:sz w:val="24"/>
          <w:szCs w:val="24"/>
        </w:rPr>
        <w:t>Учредителя управления</w:t>
      </w:r>
      <w:r w:rsidR="00784289" w:rsidRPr="00176736">
        <w:rPr>
          <w:rFonts w:ascii="Times New Roman" w:hAnsi="Times New Roman" w:cs="Times New Roman"/>
          <w:sz w:val="24"/>
          <w:szCs w:val="24"/>
        </w:rPr>
        <w:t xml:space="preserve">, может принимать решения о сделках, а также совершать такие сделки, в отношении одинакового имущества, входящего в состав имущества </w:t>
      </w:r>
      <w:r w:rsidRPr="00176736">
        <w:rPr>
          <w:rFonts w:ascii="Times New Roman" w:hAnsi="Times New Roman" w:cs="Times New Roman"/>
          <w:sz w:val="24"/>
          <w:szCs w:val="24"/>
        </w:rPr>
        <w:t>прочих к</w:t>
      </w:r>
      <w:r w:rsidR="00784289" w:rsidRPr="00176736">
        <w:rPr>
          <w:rFonts w:ascii="Times New Roman" w:hAnsi="Times New Roman" w:cs="Times New Roman"/>
          <w:sz w:val="24"/>
          <w:szCs w:val="24"/>
        </w:rPr>
        <w:t>лиентов при осуществлении разных видов деятельности;</w:t>
      </w:r>
    </w:p>
    <w:p w14:paraId="721AC67C" w14:textId="778FAFB7" w:rsidR="00784289"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неправомерного использования работниками Управляющего,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366EB336" w14:textId="2FA69907" w:rsidR="00784289" w:rsidRPr="000843B7"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неправомерного и/или ненадлежащего использования инсайдерской информации, полученной в связи с осуществлением профессиональной деятельности на рынке ценных бумаг; </w:t>
      </w:r>
    </w:p>
    <w:p w14:paraId="0FE52573" w14:textId="0A0950CB" w:rsidR="00784289" w:rsidRPr="000843B7"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противоправного распоряжения работниками Управляющего ценными бумагами и денежными средствами Учредителя управления, находящимися в доверительном управлении Управляющего; </w:t>
      </w:r>
    </w:p>
    <w:p w14:paraId="28A2CFAD" w14:textId="35D69004" w:rsidR="00784289" w:rsidRPr="000843B7"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осуществления работниками Управляющего противоправных действий, связанных с хранением и/или учетом прав на ценные бумаги Учредителя управления, находящиеся в доверительном управлении Управляющего; </w:t>
      </w:r>
    </w:p>
    <w:p w14:paraId="4151F443" w14:textId="71D20162" w:rsidR="00784289" w:rsidRPr="000843B7"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необеспечения (ненадлежащего обеспечение) прав по ценным бумагам Учредителя управления, находящимся в доверительном управлении Управляющего; </w:t>
      </w:r>
    </w:p>
    <w:p w14:paraId="614EB884" w14:textId="77777777" w:rsidR="000843B7"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t xml:space="preserve">недостаточно полного раскрытия информации в связи с осуществлением профессиональной деятельности на рынке ценных бумаг; </w:t>
      </w:r>
    </w:p>
    <w:p w14:paraId="5366CBB6" w14:textId="35999DFD" w:rsidR="00784289" w:rsidRPr="00FB4940" w:rsidRDefault="00784289" w:rsidP="000843B7">
      <w:pPr>
        <w:pStyle w:val="a3"/>
        <w:numPr>
          <w:ilvl w:val="0"/>
          <w:numId w:val="16"/>
        </w:numPr>
        <w:spacing w:after="0" w:line="360" w:lineRule="auto"/>
        <w:jc w:val="left"/>
        <w:rPr>
          <w:rFonts w:ascii="Times New Roman" w:hAnsi="Times New Roman" w:cs="Times New Roman"/>
          <w:sz w:val="24"/>
          <w:szCs w:val="24"/>
        </w:rPr>
      </w:pPr>
      <w:r w:rsidRPr="000843B7">
        <w:rPr>
          <w:rFonts w:ascii="Times New Roman" w:hAnsi="Times New Roman" w:cs="Times New Roman"/>
          <w:sz w:val="24"/>
          <w:szCs w:val="24"/>
        </w:rPr>
        <w:lastRenderedPageBreak/>
        <w:t xml:space="preserve">нарушения принципа приоритетности интересов Учредителя управления, перед интересами Управляющего, которые могут привести в результате действий (бездействия) Управляющего и его работников к убыткам и/или неблагоприятным </w:t>
      </w:r>
      <w:r w:rsidRPr="00FB4940">
        <w:rPr>
          <w:rFonts w:ascii="Times New Roman" w:hAnsi="Times New Roman" w:cs="Times New Roman"/>
          <w:sz w:val="24"/>
          <w:szCs w:val="24"/>
        </w:rPr>
        <w:t>последствиям для Учредителя управления.</w:t>
      </w:r>
    </w:p>
    <w:p w14:paraId="5EDEFA02" w14:textId="7A19AFDC" w:rsidR="001F0DE0" w:rsidRPr="00FB4940" w:rsidRDefault="000843B7" w:rsidP="007C2C91">
      <w:pPr>
        <w:pStyle w:val="a3"/>
        <w:numPr>
          <w:ilvl w:val="0"/>
          <w:numId w:val="16"/>
        </w:numPr>
        <w:spacing w:after="0" w:line="360" w:lineRule="auto"/>
        <w:jc w:val="left"/>
        <w:rPr>
          <w:rFonts w:ascii="Times New Roman" w:hAnsi="Times New Roman" w:cs="Times New Roman"/>
          <w:sz w:val="24"/>
          <w:szCs w:val="24"/>
        </w:rPr>
      </w:pPr>
      <w:r w:rsidRPr="00FB4940">
        <w:rPr>
          <w:rFonts w:ascii="Times New Roman" w:hAnsi="Times New Roman" w:cs="Times New Roman"/>
          <w:sz w:val="24"/>
          <w:szCs w:val="24"/>
        </w:rPr>
        <w:t>совмещения</w:t>
      </w:r>
      <w:r w:rsidR="00784289" w:rsidRPr="00FB4940">
        <w:rPr>
          <w:rFonts w:ascii="Times New Roman" w:hAnsi="Times New Roman" w:cs="Times New Roman"/>
          <w:sz w:val="24"/>
          <w:szCs w:val="24"/>
        </w:rPr>
        <w:t xml:space="preserve"> </w:t>
      </w:r>
      <w:r w:rsidRPr="00FB4940">
        <w:rPr>
          <w:rFonts w:ascii="Times New Roman" w:hAnsi="Times New Roman" w:cs="Times New Roman"/>
          <w:sz w:val="24"/>
          <w:szCs w:val="24"/>
        </w:rPr>
        <w:t xml:space="preserve">работы </w:t>
      </w:r>
      <w:r w:rsidR="00784289" w:rsidRPr="00FB4940">
        <w:rPr>
          <w:rFonts w:ascii="Times New Roman" w:hAnsi="Times New Roman" w:cs="Times New Roman"/>
          <w:sz w:val="24"/>
          <w:szCs w:val="24"/>
        </w:rPr>
        <w:t>должностно</w:t>
      </w:r>
      <w:r w:rsidRPr="00FB4940">
        <w:rPr>
          <w:rFonts w:ascii="Times New Roman" w:hAnsi="Times New Roman" w:cs="Times New Roman"/>
          <w:sz w:val="24"/>
          <w:szCs w:val="24"/>
        </w:rPr>
        <w:t>го</w:t>
      </w:r>
      <w:r w:rsidR="00784289" w:rsidRPr="00FB4940">
        <w:rPr>
          <w:rFonts w:ascii="Times New Roman" w:hAnsi="Times New Roman" w:cs="Times New Roman"/>
          <w:sz w:val="24"/>
          <w:szCs w:val="24"/>
        </w:rPr>
        <w:t xml:space="preserve"> лиц</w:t>
      </w:r>
      <w:r w:rsidRPr="00FB4940">
        <w:rPr>
          <w:rFonts w:ascii="Times New Roman" w:hAnsi="Times New Roman" w:cs="Times New Roman"/>
          <w:sz w:val="24"/>
          <w:szCs w:val="24"/>
        </w:rPr>
        <w:t>а</w:t>
      </w:r>
      <w:r w:rsidR="00784289" w:rsidRPr="00FB4940">
        <w:rPr>
          <w:rFonts w:ascii="Times New Roman" w:hAnsi="Times New Roman" w:cs="Times New Roman"/>
          <w:sz w:val="24"/>
          <w:szCs w:val="24"/>
        </w:rPr>
        <w:t xml:space="preserve"> или </w:t>
      </w:r>
      <w:r w:rsidRPr="00FB4940">
        <w:rPr>
          <w:rFonts w:ascii="Times New Roman" w:hAnsi="Times New Roman" w:cs="Times New Roman"/>
          <w:sz w:val="24"/>
          <w:szCs w:val="24"/>
        </w:rPr>
        <w:t>р</w:t>
      </w:r>
      <w:r w:rsidR="00784289" w:rsidRPr="00FB4940">
        <w:rPr>
          <w:rFonts w:ascii="Times New Roman" w:hAnsi="Times New Roman" w:cs="Times New Roman"/>
          <w:sz w:val="24"/>
          <w:szCs w:val="24"/>
        </w:rPr>
        <w:t>аботник</w:t>
      </w:r>
      <w:r w:rsidRPr="00FB4940">
        <w:rPr>
          <w:rFonts w:ascii="Times New Roman" w:hAnsi="Times New Roman" w:cs="Times New Roman"/>
          <w:sz w:val="24"/>
          <w:szCs w:val="24"/>
        </w:rPr>
        <w:t>а</w:t>
      </w:r>
      <w:r w:rsidR="00784289" w:rsidRPr="00FB4940">
        <w:rPr>
          <w:rFonts w:ascii="Times New Roman" w:hAnsi="Times New Roman" w:cs="Times New Roman"/>
          <w:sz w:val="24"/>
          <w:szCs w:val="24"/>
        </w:rPr>
        <w:t xml:space="preserve"> </w:t>
      </w:r>
      <w:r w:rsidRPr="00FB4940">
        <w:rPr>
          <w:rFonts w:ascii="Times New Roman" w:hAnsi="Times New Roman" w:cs="Times New Roman"/>
          <w:sz w:val="24"/>
          <w:szCs w:val="24"/>
        </w:rPr>
        <w:t>Управляющего</w:t>
      </w:r>
      <w:r w:rsidR="00784289" w:rsidRPr="00FB4940">
        <w:rPr>
          <w:rFonts w:ascii="Times New Roman" w:hAnsi="Times New Roman" w:cs="Times New Roman"/>
          <w:sz w:val="24"/>
          <w:szCs w:val="24"/>
        </w:rPr>
        <w:t xml:space="preserve"> с работой в других организациях, в ценные бумаги либо на счета или в депозиты которых инвестируются денежные средства </w:t>
      </w:r>
      <w:r w:rsidR="001F0DE0" w:rsidRPr="00FB4940">
        <w:rPr>
          <w:rFonts w:ascii="Times New Roman" w:hAnsi="Times New Roman" w:cs="Times New Roman"/>
          <w:sz w:val="24"/>
          <w:szCs w:val="24"/>
        </w:rPr>
        <w:t>Учредителей управления</w:t>
      </w:r>
      <w:r w:rsidR="00784289" w:rsidRPr="00FB4940">
        <w:rPr>
          <w:rFonts w:ascii="Times New Roman" w:hAnsi="Times New Roman" w:cs="Times New Roman"/>
          <w:sz w:val="24"/>
          <w:szCs w:val="24"/>
        </w:rPr>
        <w:t>;</w:t>
      </w:r>
    </w:p>
    <w:p w14:paraId="4285067F" w14:textId="63CE3FC3" w:rsidR="001F0DE0" w:rsidRPr="007C2C91" w:rsidRDefault="00784289" w:rsidP="001F0DE0">
      <w:pPr>
        <w:pStyle w:val="a3"/>
        <w:widowControl w:val="0"/>
        <w:numPr>
          <w:ilvl w:val="0"/>
          <w:numId w:val="16"/>
        </w:numPr>
        <w:tabs>
          <w:tab w:val="left" w:pos="852"/>
        </w:tabs>
        <w:autoSpaceDE w:val="0"/>
        <w:autoSpaceDN w:val="0"/>
        <w:spacing w:before="118" w:after="0" w:line="280" w:lineRule="auto"/>
        <w:ind w:right="167"/>
        <w:rPr>
          <w:rFonts w:ascii="Times New Roman" w:hAnsi="Times New Roman" w:cs="Times New Roman"/>
          <w:sz w:val="24"/>
          <w:szCs w:val="24"/>
        </w:rPr>
      </w:pPr>
      <w:r w:rsidRPr="007C2C91">
        <w:rPr>
          <w:rFonts w:ascii="Times New Roman" w:hAnsi="Times New Roman" w:cs="Times New Roman"/>
          <w:sz w:val="24"/>
          <w:szCs w:val="24"/>
        </w:rPr>
        <w:t>задействова</w:t>
      </w:r>
      <w:r w:rsidR="001F0DE0" w:rsidRPr="007C2C91">
        <w:rPr>
          <w:rFonts w:ascii="Times New Roman" w:hAnsi="Times New Roman" w:cs="Times New Roman"/>
          <w:sz w:val="24"/>
          <w:szCs w:val="24"/>
        </w:rPr>
        <w:t>ние</w:t>
      </w:r>
      <w:r w:rsidRPr="007C2C91">
        <w:rPr>
          <w:rFonts w:ascii="Times New Roman" w:hAnsi="Times New Roman" w:cs="Times New Roman"/>
          <w:sz w:val="24"/>
          <w:szCs w:val="24"/>
        </w:rPr>
        <w:t xml:space="preserve"> </w:t>
      </w:r>
      <w:r w:rsidR="001F0DE0" w:rsidRPr="007C2C91">
        <w:rPr>
          <w:rFonts w:ascii="Times New Roman" w:hAnsi="Times New Roman" w:cs="Times New Roman"/>
          <w:sz w:val="24"/>
          <w:szCs w:val="24"/>
        </w:rPr>
        <w:t xml:space="preserve">должностного лица или работника Управляющего, </w:t>
      </w:r>
      <w:r w:rsidRPr="007C2C91">
        <w:rPr>
          <w:rFonts w:ascii="Times New Roman" w:hAnsi="Times New Roman" w:cs="Times New Roman"/>
          <w:sz w:val="24"/>
          <w:szCs w:val="24"/>
        </w:rPr>
        <w:t>управл</w:t>
      </w:r>
      <w:r w:rsidR="001F0DE0" w:rsidRPr="007C2C91">
        <w:rPr>
          <w:rFonts w:ascii="Times New Roman" w:hAnsi="Times New Roman" w:cs="Times New Roman"/>
          <w:sz w:val="24"/>
          <w:szCs w:val="24"/>
        </w:rPr>
        <w:t>яющего</w:t>
      </w:r>
      <w:r w:rsidRPr="007C2C91">
        <w:rPr>
          <w:rFonts w:ascii="Times New Roman" w:hAnsi="Times New Roman" w:cs="Times New Roman"/>
          <w:sz w:val="24"/>
          <w:szCs w:val="24"/>
        </w:rPr>
        <w:t xml:space="preserve"> имуществом </w:t>
      </w:r>
      <w:r w:rsidR="001F0DE0" w:rsidRPr="000843B7">
        <w:rPr>
          <w:rFonts w:ascii="Times New Roman" w:hAnsi="Times New Roman" w:cs="Times New Roman"/>
          <w:sz w:val="24"/>
          <w:szCs w:val="24"/>
        </w:rPr>
        <w:t>Учредителя управления</w:t>
      </w:r>
      <w:r w:rsidRPr="007C2C91">
        <w:rPr>
          <w:rFonts w:ascii="Times New Roman" w:hAnsi="Times New Roman" w:cs="Times New Roman"/>
          <w:sz w:val="24"/>
          <w:szCs w:val="24"/>
        </w:rPr>
        <w:t>, в принятии и исполнении инвестиционных решений, участ</w:t>
      </w:r>
      <w:r w:rsidR="007C2C91" w:rsidRPr="007C2C91">
        <w:rPr>
          <w:rFonts w:ascii="Times New Roman" w:hAnsi="Times New Roman" w:cs="Times New Roman"/>
          <w:sz w:val="24"/>
          <w:szCs w:val="24"/>
        </w:rPr>
        <w:t>ии</w:t>
      </w:r>
      <w:r w:rsidRPr="007C2C91">
        <w:rPr>
          <w:rFonts w:ascii="Times New Roman" w:hAnsi="Times New Roman" w:cs="Times New Roman"/>
          <w:sz w:val="24"/>
          <w:szCs w:val="24"/>
        </w:rPr>
        <w:t xml:space="preserve"> в совершении либо несовершении юридических и (или) фактических действий, осуществл</w:t>
      </w:r>
      <w:r w:rsidR="007C2C91" w:rsidRPr="007C2C91">
        <w:rPr>
          <w:rFonts w:ascii="Times New Roman" w:hAnsi="Times New Roman" w:cs="Times New Roman"/>
          <w:sz w:val="24"/>
          <w:szCs w:val="24"/>
        </w:rPr>
        <w:t>ении</w:t>
      </w:r>
      <w:r w:rsidRPr="007C2C91">
        <w:rPr>
          <w:rFonts w:ascii="Times New Roman" w:hAnsi="Times New Roman" w:cs="Times New Roman"/>
          <w:sz w:val="24"/>
          <w:szCs w:val="24"/>
        </w:rPr>
        <w:t xml:space="preserve"> ины</w:t>
      </w:r>
      <w:r w:rsidR="007C2C91" w:rsidRPr="007C2C91">
        <w:rPr>
          <w:rFonts w:ascii="Times New Roman" w:hAnsi="Times New Roman" w:cs="Times New Roman"/>
          <w:sz w:val="24"/>
          <w:szCs w:val="24"/>
        </w:rPr>
        <w:t>х</w:t>
      </w:r>
      <w:r w:rsidRPr="007C2C91">
        <w:rPr>
          <w:rFonts w:ascii="Times New Roman" w:hAnsi="Times New Roman" w:cs="Times New Roman"/>
          <w:sz w:val="24"/>
          <w:szCs w:val="24"/>
        </w:rPr>
        <w:t xml:space="preserve"> или аналогичны</w:t>
      </w:r>
      <w:r w:rsidR="007C2C91" w:rsidRPr="007C2C91">
        <w:rPr>
          <w:rFonts w:ascii="Times New Roman" w:hAnsi="Times New Roman" w:cs="Times New Roman"/>
          <w:sz w:val="24"/>
          <w:szCs w:val="24"/>
        </w:rPr>
        <w:t>х</w:t>
      </w:r>
      <w:r w:rsidRPr="007C2C91">
        <w:rPr>
          <w:rFonts w:ascii="Times New Roman" w:hAnsi="Times New Roman" w:cs="Times New Roman"/>
          <w:sz w:val="24"/>
          <w:szCs w:val="24"/>
        </w:rPr>
        <w:t xml:space="preserve"> должностны</w:t>
      </w:r>
      <w:r w:rsidR="007C2C91" w:rsidRPr="007C2C91">
        <w:rPr>
          <w:rFonts w:ascii="Times New Roman" w:hAnsi="Times New Roman" w:cs="Times New Roman"/>
          <w:sz w:val="24"/>
          <w:szCs w:val="24"/>
        </w:rPr>
        <w:t>х</w:t>
      </w:r>
      <w:r w:rsidRPr="007C2C91">
        <w:rPr>
          <w:rFonts w:ascii="Times New Roman" w:hAnsi="Times New Roman" w:cs="Times New Roman"/>
          <w:sz w:val="24"/>
          <w:szCs w:val="24"/>
        </w:rPr>
        <w:t xml:space="preserve"> обязанност</w:t>
      </w:r>
      <w:r w:rsidR="007C2C91" w:rsidRPr="007C2C91">
        <w:rPr>
          <w:rFonts w:ascii="Times New Roman" w:hAnsi="Times New Roman" w:cs="Times New Roman"/>
          <w:sz w:val="24"/>
          <w:szCs w:val="24"/>
        </w:rPr>
        <w:t>ей</w:t>
      </w:r>
      <w:r w:rsidRPr="007C2C91">
        <w:rPr>
          <w:rFonts w:ascii="Times New Roman" w:hAnsi="Times New Roman" w:cs="Times New Roman"/>
          <w:sz w:val="24"/>
          <w:szCs w:val="24"/>
        </w:rPr>
        <w:t xml:space="preserve"> в организации, имеющей лицензию на осуществление деятельности по управлению ценными бумагами, по инвестиционному консультированию, по управлению инвестиционными фондами, паевыми инвестиционными фондами и негосударственными пенсионными фондами;</w:t>
      </w:r>
    </w:p>
    <w:p w14:paraId="53AB3091" w14:textId="4F00F513" w:rsidR="001F0DE0" w:rsidRPr="007C2C91" w:rsidRDefault="001F0DE0" w:rsidP="001F0DE0">
      <w:pPr>
        <w:pStyle w:val="a3"/>
        <w:widowControl w:val="0"/>
        <w:numPr>
          <w:ilvl w:val="0"/>
          <w:numId w:val="16"/>
        </w:numPr>
        <w:tabs>
          <w:tab w:val="left" w:pos="852"/>
        </w:tabs>
        <w:autoSpaceDE w:val="0"/>
        <w:autoSpaceDN w:val="0"/>
        <w:spacing w:before="118" w:after="0" w:line="280" w:lineRule="auto"/>
        <w:ind w:right="167"/>
        <w:rPr>
          <w:rFonts w:ascii="Times New Roman" w:hAnsi="Times New Roman" w:cs="Times New Roman"/>
          <w:sz w:val="24"/>
          <w:szCs w:val="24"/>
        </w:rPr>
      </w:pPr>
      <w:r w:rsidRPr="007C2C91">
        <w:rPr>
          <w:rFonts w:ascii="Times New Roman" w:hAnsi="Times New Roman" w:cs="Times New Roman"/>
          <w:sz w:val="24"/>
          <w:szCs w:val="24"/>
        </w:rPr>
        <w:t>существования</w:t>
      </w:r>
      <w:r w:rsidR="00784289" w:rsidRPr="007C2C91">
        <w:rPr>
          <w:rFonts w:ascii="Times New Roman" w:hAnsi="Times New Roman" w:cs="Times New Roman"/>
          <w:sz w:val="24"/>
          <w:szCs w:val="24"/>
        </w:rPr>
        <w:t xml:space="preserve"> или потенциально </w:t>
      </w:r>
      <w:r w:rsidRPr="007C2C91">
        <w:rPr>
          <w:rFonts w:ascii="Times New Roman" w:hAnsi="Times New Roman" w:cs="Times New Roman"/>
          <w:sz w:val="24"/>
          <w:szCs w:val="24"/>
        </w:rPr>
        <w:t>возможности</w:t>
      </w:r>
      <w:r w:rsidR="00784289" w:rsidRPr="007C2C91">
        <w:rPr>
          <w:rFonts w:ascii="Times New Roman" w:hAnsi="Times New Roman" w:cs="Times New Roman"/>
          <w:sz w:val="24"/>
          <w:szCs w:val="24"/>
        </w:rPr>
        <w:t xml:space="preserve"> возникн</w:t>
      </w:r>
      <w:r w:rsidRPr="007C2C91">
        <w:rPr>
          <w:rFonts w:ascii="Times New Roman" w:hAnsi="Times New Roman" w:cs="Times New Roman"/>
          <w:sz w:val="24"/>
          <w:szCs w:val="24"/>
        </w:rPr>
        <w:t xml:space="preserve">овения </w:t>
      </w:r>
      <w:r w:rsidR="00784289" w:rsidRPr="007C2C91">
        <w:rPr>
          <w:rFonts w:ascii="Times New Roman" w:hAnsi="Times New Roman" w:cs="Times New Roman"/>
          <w:sz w:val="24"/>
          <w:szCs w:val="24"/>
        </w:rPr>
        <w:t>противоречи</w:t>
      </w:r>
      <w:r w:rsidRPr="007C2C91">
        <w:rPr>
          <w:rFonts w:ascii="Times New Roman" w:hAnsi="Times New Roman" w:cs="Times New Roman"/>
          <w:sz w:val="24"/>
          <w:szCs w:val="24"/>
        </w:rPr>
        <w:t>я</w:t>
      </w:r>
      <w:r w:rsidR="00784289" w:rsidRPr="007C2C91">
        <w:rPr>
          <w:rFonts w:ascii="Times New Roman" w:hAnsi="Times New Roman" w:cs="Times New Roman"/>
          <w:sz w:val="24"/>
          <w:szCs w:val="24"/>
        </w:rPr>
        <w:t xml:space="preserve"> между частными интересами </w:t>
      </w:r>
      <w:r w:rsidRPr="007C2C91">
        <w:rPr>
          <w:rFonts w:ascii="Times New Roman" w:hAnsi="Times New Roman" w:cs="Times New Roman"/>
          <w:sz w:val="24"/>
          <w:szCs w:val="24"/>
        </w:rPr>
        <w:t>р</w:t>
      </w:r>
      <w:r w:rsidR="00784289" w:rsidRPr="007C2C91">
        <w:rPr>
          <w:rFonts w:ascii="Times New Roman" w:hAnsi="Times New Roman" w:cs="Times New Roman"/>
          <w:sz w:val="24"/>
          <w:szCs w:val="24"/>
        </w:rPr>
        <w:t xml:space="preserve">аботника (членов его семьи и/или иных лиц, с которыми связана личная заинтересованность </w:t>
      </w:r>
      <w:r w:rsidRPr="007C2C91">
        <w:rPr>
          <w:rFonts w:ascii="Times New Roman" w:hAnsi="Times New Roman" w:cs="Times New Roman"/>
          <w:sz w:val="24"/>
          <w:szCs w:val="24"/>
        </w:rPr>
        <w:t>р</w:t>
      </w:r>
      <w:r w:rsidR="00784289" w:rsidRPr="007C2C91">
        <w:rPr>
          <w:rFonts w:ascii="Times New Roman" w:hAnsi="Times New Roman" w:cs="Times New Roman"/>
          <w:sz w:val="24"/>
          <w:szCs w:val="24"/>
        </w:rPr>
        <w:t>аботника)</w:t>
      </w:r>
      <w:r w:rsidRPr="007C2C91">
        <w:rPr>
          <w:rFonts w:ascii="Times New Roman" w:hAnsi="Times New Roman" w:cs="Times New Roman"/>
          <w:sz w:val="24"/>
          <w:szCs w:val="24"/>
        </w:rPr>
        <w:t xml:space="preserve"> Управляющего</w:t>
      </w:r>
      <w:r w:rsidR="00784289" w:rsidRPr="007C2C91">
        <w:rPr>
          <w:rFonts w:ascii="Times New Roman" w:hAnsi="Times New Roman" w:cs="Times New Roman"/>
          <w:sz w:val="24"/>
          <w:szCs w:val="24"/>
        </w:rPr>
        <w:t xml:space="preserve"> и интересами </w:t>
      </w:r>
      <w:r w:rsidRPr="000843B7">
        <w:rPr>
          <w:rFonts w:ascii="Times New Roman" w:hAnsi="Times New Roman" w:cs="Times New Roman"/>
          <w:sz w:val="24"/>
          <w:szCs w:val="24"/>
        </w:rPr>
        <w:t>Учредителя управления</w:t>
      </w:r>
      <w:r w:rsidR="00784289" w:rsidRPr="007C2C91">
        <w:rPr>
          <w:rFonts w:ascii="Times New Roman" w:hAnsi="Times New Roman" w:cs="Times New Roman"/>
          <w:sz w:val="24"/>
          <w:szCs w:val="24"/>
        </w:rPr>
        <w:t xml:space="preserve">, которое может оказать влияние на выполнение </w:t>
      </w:r>
      <w:r w:rsidRPr="007C2C91">
        <w:rPr>
          <w:rFonts w:ascii="Times New Roman" w:hAnsi="Times New Roman" w:cs="Times New Roman"/>
          <w:sz w:val="24"/>
          <w:szCs w:val="24"/>
        </w:rPr>
        <w:t>р</w:t>
      </w:r>
      <w:r w:rsidR="00784289" w:rsidRPr="007C2C91">
        <w:rPr>
          <w:rFonts w:ascii="Times New Roman" w:hAnsi="Times New Roman" w:cs="Times New Roman"/>
          <w:sz w:val="24"/>
          <w:szCs w:val="24"/>
        </w:rPr>
        <w:t>аботником</w:t>
      </w:r>
      <w:r w:rsidRPr="007C2C91">
        <w:rPr>
          <w:rFonts w:ascii="Times New Roman" w:hAnsi="Times New Roman" w:cs="Times New Roman"/>
          <w:sz w:val="24"/>
          <w:szCs w:val="24"/>
        </w:rPr>
        <w:t xml:space="preserve"> Управляющего</w:t>
      </w:r>
      <w:r w:rsidR="00784289" w:rsidRPr="007C2C91">
        <w:rPr>
          <w:rFonts w:ascii="Times New Roman" w:hAnsi="Times New Roman" w:cs="Times New Roman"/>
          <w:sz w:val="24"/>
          <w:szCs w:val="24"/>
        </w:rPr>
        <w:t xml:space="preserve"> своих должностных обязанностей, в частности на процесс принятия им решения, и обуславливает или может обусловить нанесение ущерба правам и интересам </w:t>
      </w:r>
      <w:r w:rsidRPr="000843B7">
        <w:rPr>
          <w:rFonts w:ascii="Times New Roman" w:hAnsi="Times New Roman" w:cs="Times New Roman"/>
          <w:sz w:val="24"/>
          <w:szCs w:val="24"/>
        </w:rPr>
        <w:t>Учредителя управления</w:t>
      </w:r>
      <w:r w:rsidR="00784289" w:rsidRPr="007C2C91">
        <w:rPr>
          <w:rFonts w:ascii="Times New Roman" w:hAnsi="Times New Roman" w:cs="Times New Roman"/>
          <w:sz w:val="24"/>
          <w:szCs w:val="24"/>
        </w:rPr>
        <w:t xml:space="preserve">, в том числе, если </w:t>
      </w:r>
      <w:r w:rsidRPr="007C2C91">
        <w:rPr>
          <w:rFonts w:ascii="Times New Roman" w:hAnsi="Times New Roman" w:cs="Times New Roman"/>
          <w:sz w:val="24"/>
          <w:szCs w:val="24"/>
        </w:rPr>
        <w:t>р</w:t>
      </w:r>
      <w:r w:rsidR="00784289" w:rsidRPr="007C2C91">
        <w:rPr>
          <w:rFonts w:ascii="Times New Roman" w:hAnsi="Times New Roman" w:cs="Times New Roman"/>
          <w:sz w:val="24"/>
          <w:szCs w:val="24"/>
        </w:rPr>
        <w:t xml:space="preserve">аботником </w:t>
      </w:r>
      <w:r w:rsidRPr="007C2C91">
        <w:rPr>
          <w:rFonts w:ascii="Times New Roman" w:hAnsi="Times New Roman" w:cs="Times New Roman"/>
          <w:sz w:val="24"/>
          <w:szCs w:val="24"/>
        </w:rPr>
        <w:t>Управляющего</w:t>
      </w:r>
      <w:r w:rsidR="00784289" w:rsidRPr="007C2C91">
        <w:rPr>
          <w:rFonts w:ascii="Times New Roman" w:hAnsi="Times New Roman" w:cs="Times New Roman"/>
          <w:sz w:val="24"/>
          <w:szCs w:val="24"/>
        </w:rPr>
        <w:t xml:space="preserve"> предоставляются преимущества одному </w:t>
      </w:r>
      <w:r w:rsidR="007C2C91">
        <w:rPr>
          <w:rFonts w:ascii="Times New Roman" w:hAnsi="Times New Roman" w:cs="Times New Roman"/>
          <w:sz w:val="24"/>
          <w:szCs w:val="24"/>
        </w:rPr>
        <w:t>клиенту</w:t>
      </w:r>
      <w:r w:rsidR="00784289" w:rsidRPr="007C2C91">
        <w:rPr>
          <w:rFonts w:ascii="Times New Roman" w:hAnsi="Times New Roman" w:cs="Times New Roman"/>
          <w:sz w:val="24"/>
          <w:szCs w:val="24"/>
        </w:rPr>
        <w:t xml:space="preserve"> в ущерб интересам </w:t>
      </w:r>
      <w:r w:rsidRPr="001F0DE0">
        <w:rPr>
          <w:rFonts w:ascii="Times New Roman" w:hAnsi="Times New Roman" w:cs="Times New Roman"/>
          <w:sz w:val="24"/>
          <w:szCs w:val="24"/>
        </w:rPr>
        <w:t>Учредителя управления</w:t>
      </w:r>
      <w:r w:rsidR="00784289" w:rsidRPr="007C2C91">
        <w:rPr>
          <w:rFonts w:ascii="Times New Roman" w:hAnsi="Times New Roman" w:cs="Times New Roman"/>
          <w:sz w:val="24"/>
          <w:szCs w:val="24"/>
        </w:rPr>
        <w:t xml:space="preserve"> с целью получения личной выгоды, если </w:t>
      </w:r>
      <w:r>
        <w:rPr>
          <w:rFonts w:ascii="Times New Roman" w:hAnsi="Times New Roman" w:cs="Times New Roman"/>
          <w:sz w:val="24"/>
          <w:szCs w:val="24"/>
        </w:rPr>
        <w:t xml:space="preserve">работником </w:t>
      </w:r>
      <w:r w:rsidR="007C2C91">
        <w:rPr>
          <w:rFonts w:ascii="Times New Roman" w:hAnsi="Times New Roman" w:cs="Times New Roman"/>
          <w:sz w:val="24"/>
          <w:szCs w:val="24"/>
        </w:rPr>
        <w:t>Управляющего</w:t>
      </w:r>
      <w:r w:rsidR="00784289" w:rsidRPr="007C2C91">
        <w:rPr>
          <w:rFonts w:ascii="Times New Roman" w:hAnsi="Times New Roman" w:cs="Times New Roman"/>
          <w:sz w:val="24"/>
          <w:szCs w:val="24"/>
        </w:rPr>
        <w:t xml:space="preserve"> осуществляются собственные сделки (операции) в ущерб аналогичным сделкам (операциям) в отношении имущества </w:t>
      </w:r>
      <w:r w:rsidRPr="000843B7">
        <w:rPr>
          <w:rFonts w:ascii="Times New Roman" w:hAnsi="Times New Roman" w:cs="Times New Roman"/>
          <w:sz w:val="24"/>
          <w:szCs w:val="24"/>
        </w:rPr>
        <w:t>Учредителя управления</w:t>
      </w:r>
      <w:r w:rsidR="00784289" w:rsidRPr="007C2C91">
        <w:rPr>
          <w:rFonts w:ascii="Times New Roman" w:hAnsi="Times New Roman" w:cs="Times New Roman"/>
          <w:sz w:val="24"/>
          <w:szCs w:val="24"/>
        </w:rPr>
        <w:t>;</w:t>
      </w:r>
    </w:p>
    <w:p w14:paraId="7E2BD43E" w14:textId="319F9954" w:rsidR="001F0DE0" w:rsidRPr="00BB1B31" w:rsidRDefault="00784289" w:rsidP="001F0DE0">
      <w:pPr>
        <w:pStyle w:val="a3"/>
        <w:widowControl w:val="0"/>
        <w:numPr>
          <w:ilvl w:val="0"/>
          <w:numId w:val="16"/>
        </w:numPr>
        <w:tabs>
          <w:tab w:val="left" w:pos="852"/>
        </w:tabs>
        <w:autoSpaceDE w:val="0"/>
        <w:autoSpaceDN w:val="0"/>
        <w:spacing w:before="118" w:after="0" w:line="280" w:lineRule="auto"/>
        <w:ind w:right="167"/>
        <w:rPr>
          <w:rFonts w:ascii="Times New Roman" w:hAnsi="Times New Roman" w:cs="Times New Roman"/>
          <w:sz w:val="24"/>
          <w:szCs w:val="24"/>
        </w:rPr>
      </w:pPr>
      <w:r w:rsidRPr="00BB1B31">
        <w:rPr>
          <w:rFonts w:ascii="Times New Roman" w:hAnsi="Times New Roman" w:cs="Times New Roman"/>
          <w:sz w:val="24"/>
          <w:szCs w:val="24"/>
        </w:rPr>
        <w:t xml:space="preserve">приобретения </w:t>
      </w:r>
      <w:r w:rsidR="001F0DE0" w:rsidRPr="00BB1B31">
        <w:rPr>
          <w:rFonts w:ascii="Times New Roman" w:hAnsi="Times New Roman" w:cs="Times New Roman"/>
          <w:sz w:val="24"/>
          <w:szCs w:val="24"/>
        </w:rPr>
        <w:t>Управляющ</w:t>
      </w:r>
      <w:r w:rsidR="007C2C91" w:rsidRPr="00BB1B31">
        <w:rPr>
          <w:rFonts w:ascii="Times New Roman" w:hAnsi="Times New Roman" w:cs="Times New Roman"/>
          <w:sz w:val="24"/>
          <w:szCs w:val="24"/>
        </w:rPr>
        <w:t>им</w:t>
      </w:r>
      <w:r w:rsidRPr="00BB1B31">
        <w:rPr>
          <w:rFonts w:ascii="Times New Roman" w:hAnsi="Times New Roman" w:cs="Times New Roman"/>
          <w:sz w:val="24"/>
          <w:szCs w:val="24"/>
        </w:rPr>
        <w:t xml:space="preserve"> финансовых инструментов, которые входят (могут входить) в состав имущества </w:t>
      </w:r>
      <w:r w:rsidR="001F0DE0" w:rsidRPr="00BB1B31">
        <w:rPr>
          <w:rFonts w:ascii="Times New Roman" w:hAnsi="Times New Roman" w:cs="Times New Roman"/>
          <w:sz w:val="24"/>
          <w:szCs w:val="24"/>
        </w:rPr>
        <w:t>Учредителя управления</w:t>
      </w:r>
      <w:r w:rsidRPr="00BB1B31">
        <w:rPr>
          <w:rFonts w:ascii="Times New Roman" w:hAnsi="Times New Roman" w:cs="Times New Roman"/>
          <w:sz w:val="24"/>
          <w:szCs w:val="24"/>
        </w:rPr>
        <w:t xml:space="preserve">, за свой счет, а также владение и распоряжение ими в собственных интересах </w:t>
      </w:r>
      <w:r w:rsidR="001F0DE0" w:rsidRPr="00BB1B31">
        <w:rPr>
          <w:rFonts w:ascii="Times New Roman" w:hAnsi="Times New Roman" w:cs="Times New Roman"/>
          <w:sz w:val="24"/>
          <w:szCs w:val="24"/>
        </w:rPr>
        <w:t>Управляющего</w:t>
      </w:r>
      <w:r w:rsidRPr="00BB1B31">
        <w:rPr>
          <w:rFonts w:ascii="Times New Roman" w:hAnsi="Times New Roman" w:cs="Times New Roman"/>
          <w:sz w:val="24"/>
          <w:szCs w:val="24"/>
        </w:rPr>
        <w:t>;</w:t>
      </w:r>
    </w:p>
    <w:p w14:paraId="7B765D01" w14:textId="6D31080F" w:rsidR="00813AF1" w:rsidRPr="00BB1B31" w:rsidRDefault="00BB1B31" w:rsidP="00813AF1">
      <w:pPr>
        <w:pStyle w:val="a3"/>
        <w:widowControl w:val="0"/>
        <w:numPr>
          <w:ilvl w:val="0"/>
          <w:numId w:val="16"/>
        </w:numPr>
        <w:tabs>
          <w:tab w:val="left" w:pos="852"/>
        </w:tabs>
        <w:autoSpaceDE w:val="0"/>
        <w:autoSpaceDN w:val="0"/>
        <w:spacing w:before="118" w:after="0" w:line="280" w:lineRule="auto"/>
        <w:ind w:right="167"/>
        <w:rPr>
          <w:rFonts w:ascii="Times New Roman" w:hAnsi="Times New Roman" w:cs="Times New Roman"/>
          <w:sz w:val="24"/>
          <w:szCs w:val="24"/>
        </w:rPr>
      </w:pPr>
      <w:r w:rsidRPr="00BB1B31">
        <w:rPr>
          <w:rFonts w:ascii="Times New Roman" w:hAnsi="Times New Roman" w:cs="Times New Roman"/>
          <w:sz w:val="24"/>
          <w:szCs w:val="24"/>
        </w:rPr>
        <w:t>заключения биржевых и/или внебиржевых сделок с финансовыми инструментами</w:t>
      </w:r>
      <w:r w:rsidR="00813AF1" w:rsidRPr="00BB1B31">
        <w:rPr>
          <w:rFonts w:ascii="Times New Roman" w:hAnsi="Times New Roman" w:cs="Times New Roman"/>
          <w:sz w:val="24"/>
          <w:szCs w:val="24"/>
        </w:rPr>
        <w:t>,</w:t>
      </w:r>
      <w:r w:rsidR="00784289" w:rsidRPr="00BB1B31">
        <w:rPr>
          <w:rFonts w:ascii="Times New Roman" w:hAnsi="Times New Roman" w:cs="Times New Roman"/>
          <w:sz w:val="24"/>
          <w:szCs w:val="24"/>
        </w:rPr>
        <w:t xml:space="preserve"> </w:t>
      </w:r>
      <w:r w:rsidR="00813AF1" w:rsidRPr="00BB1B31">
        <w:rPr>
          <w:rFonts w:ascii="Times New Roman" w:hAnsi="Times New Roman" w:cs="Times New Roman"/>
          <w:sz w:val="24"/>
          <w:szCs w:val="24"/>
        </w:rPr>
        <w:t>когда</w:t>
      </w:r>
      <w:r w:rsidR="00784289" w:rsidRPr="00BB1B31">
        <w:rPr>
          <w:rFonts w:ascii="Times New Roman" w:hAnsi="Times New Roman" w:cs="Times New Roman"/>
          <w:sz w:val="24"/>
          <w:szCs w:val="24"/>
        </w:rPr>
        <w:t xml:space="preserve"> контрагентом</w:t>
      </w:r>
      <w:r w:rsidR="00F3333D">
        <w:rPr>
          <w:rFonts w:ascii="Times New Roman" w:hAnsi="Times New Roman" w:cs="Times New Roman"/>
          <w:sz w:val="24"/>
          <w:szCs w:val="24"/>
        </w:rPr>
        <w:t xml:space="preserve"> </w:t>
      </w:r>
      <w:r w:rsidR="00784289" w:rsidRPr="00BB1B31">
        <w:rPr>
          <w:rFonts w:ascii="Times New Roman" w:hAnsi="Times New Roman" w:cs="Times New Roman"/>
          <w:sz w:val="24"/>
          <w:szCs w:val="24"/>
        </w:rPr>
        <w:t xml:space="preserve">является аффилированное лицо </w:t>
      </w:r>
      <w:r w:rsidR="00813AF1" w:rsidRPr="00BB1B31">
        <w:rPr>
          <w:rFonts w:ascii="Times New Roman" w:hAnsi="Times New Roman" w:cs="Times New Roman"/>
          <w:sz w:val="24"/>
          <w:szCs w:val="24"/>
        </w:rPr>
        <w:t>Управляющего</w:t>
      </w:r>
      <w:r w:rsidR="00784289" w:rsidRPr="00BB1B31">
        <w:rPr>
          <w:rFonts w:ascii="Times New Roman" w:hAnsi="Times New Roman" w:cs="Times New Roman"/>
          <w:sz w:val="24"/>
          <w:szCs w:val="24"/>
        </w:rPr>
        <w:t>;</w:t>
      </w:r>
    </w:p>
    <w:p w14:paraId="6BAAF030" w14:textId="65DE0610" w:rsidR="00784289" w:rsidRPr="00D36124" w:rsidRDefault="00784289" w:rsidP="00D36124">
      <w:pPr>
        <w:pStyle w:val="a3"/>
        <w:widowControl w:val="0"/>
        <w:numPr>
          <w:ilvl w:val="0"/>
          <w:numId w:val="16"/>
        </w:numPr>
        <w:tabs>
          <w:tab w:val="left" w:pos="852"/>
        </w:tabs>
        <w:autoSpaceDE w:val="0"/>
        <w:autoSpaceDN w:val="0"/>
        <w:spacing w:before="118" w:after="0" w:line="280" w:lineRule="auto"/>
        <w:ind w:right="167"/>
        <w:rPr>
          <w:rFonts w:ascii="Times New Roman" w:hAnsi="Times New Roman" w:cs="Times New Roman"/>
          <w:b/>
          <w:bCs/>
          <w:sz w:val="24"/>
          <w:szCs w:val="24"/>
        </w:rPr>
      </w:pPr>
      <w:r w:rsidRPr="00D36124">
        <w:rPr>
          <w:rFonts w:ascii="Times New Roman" w:hAnsi="Times New Roman" w:cs="Times New Roman"/>
          <w:sz w:val="24"/>
          <w:szCs w:val="24"/>
        </w:rPr>
        <w:t xml:space="preserve">совершения </w:t>
      </w:r>
      <w:r w:rsidR="00813AF1" w:rsidRPr="00D36124">
        <w:rPr>
          <w:rFonts w:ascii="Times New Roman" w:hAnsi="Times New Roman" w:cs="Times New Roman"/>
          <w:sz w:val="24"/>
          <w:szCs w:val="24"/>
        </w:rPr>
        <w:t>Управляющим</w:t>
      </w:r>
      <w:r w:rsidRPr="00D36124">
        <w:rPr>
          <w:rFonts w:ascii="Times New Roman" w:hAnsi="Times New Roman" w:cs="Times New Roman"/>
          <w:sz w:val="24"/>
          <w:szCs w:val="24"/>
        </w:rPr>
        <w:t xml:space="preserve"> за счет </w:t>
      </w:r>
      <w:r w:rsidR="00813AF1" w:rsidRPr="000843B7">
        <w:rPr>
          <w:rFonts w:ascii="Times New Roman" w:hAnsi="Times New Roman" w:cs="Times New Roman"/>
          <w:sz w:val="24"/>
          <w:szCs w:val="24"/>
        </w:rPr>
        <w:t>Учредителя управления</w:t>
      </w:r>
      <w:r w:rsidRPr="00D36124">
        <w:rPr>
          <w:rFonts w:ascii="Times New Roman" w:hAnsi="Times New Roman" w:cs="Times New Roman"/>
          <w:sz w:val="24"/>
          <w:szCs w:val="24"/>
        </w:rPr>
        <w:t xml:space="preserve"> </w:t>
      </w:r>
      <w:r w:rsidR="00D36124" w:rsidRPr="00D36124">
        <w:rPr>
          <w:rFonts w:ascii="Times New Roman" w:hAnsi="Times New Roman" w:cs="Times New Roman"/>
          <w:sz w:val="24"/>
          <w:szCs w:val="24"/>
        </w:rPr>
        <w:t xml:space="preserve">операций и/или </w:t>
      </w:r>
      <w:r w:rsidRPr="00D36124">
        <w:rPr>
          <w:rFonts w:ascii="Times New Roman" w:hAnsi="Times New Roman" w:cs="Times New Roman"/>
          <w:sz w:val="24"/>
          <w:szCs w:val="24"/>
        </w:rPr>
        <w:t xml:space="preserve">сделок с </w:t>
      </w:r>
      <w:r w:rsidR="00813AF1" w:rsidRPr="00D36124">
        <w:rPr>
          <w:rFonts w:ascii="Times New Roman" w:hAnsi="Times New Roman" w:cs="Times New Roman"/>
          <w:sz w:val="24"/>
          <w:szCs w:val="24"/>
        </w:rPr>
        <w:t>Управляющим</w:t>
      </w:r>
      <w:r w:rsidRPr="00D36124">
        <w:rPr>
          <w:rFonts w:ascii="Times New Roman" w:hAnsi="Times New Roman" w:cs="Times New Roman"/>
          <w:sz w:val="24"/>
          <w:szCs w:val="24"/>
        </w:rPr>
        <w:t xml:space="preserve"> (</w:t>
      </w:r>
      <w:r w:rsidR="000B580A">
        <w:rPr>
          <w:rFonts w:ascii="Times New Roman" w:hAnsi="Times New Roman" w:cs="Times New Roman"/>
          <w:sz w:val="24"/>
          <w:szCs w:val="24"/>
        </w:rPr>
        <w:t xml:space="preserve">в т.ч. </w:t>
      </w:r>
      <w:r w:rsidRPr="00D36124">
        <w:rPr>
          <w:rFonts w:ascii="Times New Roman" w:hAnsi="Times New Roman" w:cs="Times New Roman"/>
          <w:sz w:val="24"/>
          <w:szCs w:val="24"/>
        </w:rPr>
        <w:t>контролирующим</w:t>
      </w:r>
      <w:r w:rsidR="000B580A">
        <w:rPr>
          <w:rFonts w:ascii="Times New Roman" w:hAnsi="Times New Roman" w:cs="Times New Roman"/>
          <w:sz w:val="24"/>
          <w:szCs w:val="24"/>
        </w:rPr>
        <w:t xml:space="preserve"> лицом</w:t>
      </w:r>
      <w:r w:rsidR="000B580A" w:rsidRPr="000B580A">
        <w:rPr>
          <w:rFonts w:ascii="Times New Roman" w:hAnsi="Times New Roman" w:cs="Times New Roman"/>
          <w:sz w:val="24"/>
          <w:szCs w:val="24"/>
        </w:rPr>
        <w:t>/</w:t>
      </w:r>
      <w:r w:rsidRPr="00D36124">
        <w:rPr>
          <w:rFonts w:ascii="Times New Roman" w:hAnsi="Times New Roman" w:cs="Times New Roman"/>
          <w:sz w:val="24"/>
          <w:szCs w:val="24"/>
        </w:rPr>
        <w:t>подконтрольным лицом</w:t>
      </w:r>
      <w:r w:rsidR="000B580A" w:rsidRPr="00BD1C60">
        <w:rPr>
          <w:rFonts w:ascii="Times New Roman" w:hAnsi="Times New Roman" w:cs="Times New Roman"/>
          <w:sz w:val="24"/>
          <w:szCs w:val="24"/>
        </w:rPr>
        <w:t>/</w:t>
      </w:r>
      <w:r w:rsidRPr="00D36124">
        <w:rPr>
          <w:rFonts w:ascii="Times New Roman" w:hAnsi="Times New Roman" w:cs="Times New Roman"/>
          <w:sz w:val="24"/>
          <w:szCs w:val="24"/>
        </w:rPr>
        <w:t xml:space="preserve"> </w:t>
      </w:r>
      <w:r w:rsidR="000B580A">
        <w:rPr>
          <w:rFonts w:ascii="Times New Roman" w:hAnsi="Times New Roman" w:cs="Times New Roman"/>
          <w:sz w:val="24"/>
          <w:szCs w:val="24"/>
        </w:rPr>
        <w:t>работником</w:t>
      </w:r>
      <w:r w:rsidRPr="00D36124">
        <w:rPr>
          <w:rFonts w:ascii="Times New Roman" w:hAnsi="Times New Roman" w:cs="Times New Roman"/>
          <w:sz w:val="24"/>
          <w:szCs w:val="24"/>
        </w:rPr>
        <w:t>),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D36124">
        <w:rPr>
          <w:rFonts w:ascii="Times New Roman" w:hAnsi="Times New Roman" w:cs="Times New Roman"/>
          <w:sz w:val="24"/>
          <w:szCs w:val="24"/>
        </w:rPr>
        <w:t>.</w:t>
      </w:r>
    </w:p>
    <w:p w14:paraId="1DD6F9F3" w14:textId="570ED2F8" w:rsidR="00D36124" w:rsidRDefault="00D36124" w:rsidP="00D36124">
      <w:pPr>
        <w:widowControl w:val="0"/>
        <w:tabs>
          <w:tab w:val="left" w:pos="852"/>
        </w:tabs>
        <w:autoSpaceDE w:val="0"/>
        <w:autoSpaceDN w:val="0"/>
        <w:spacing w:before="118" w:after="0" w:line="280" w:lineRule="auto"/>
        <w:ind w:right="167"/>
        <w:rPr>
          <w:rFonts w:ascii="Times New Roman" w:hAnsi="Times New Roman" w:cs="Times New Roman"/>
          <w:b/>
          <w:bCs/>
          <w:sz w:val="24"/>
          <w:szCs w:val="24"/>
        </w:rPr>
      </w:pPr>
    </w:p>
    <w:p w14:paraId="6EC04BFB" w14:textId="77777777" w:rsidR="00D36124" w:rsidRPr="00D36124" w:rsidRDefault="00D36124" w:rsidP="00D36124">
      <w:pPr>
        <w:widowControl w:val="0"/>
        <w:tabs>
          <w:tab w:val="left" w:pos="852"/>
        </w:tabs>
        <w:autoSpaceDE w:val="0"/>
        <w:autoSpaceDN w:val="0"/>
        <w:spacing w:before="118" w:after="0" w:line="280" w:lineRule="auto"/>
        <w:ind w:right="167"/>
        <w:rPr>
          <w:rFonts w:ascii="Times New Roman" w:hAnsi="Times New Roman" w:cs="Times New Roman"/>
          <w:b/>
          <w:bCs/>
          <w:sz w:val="24"/>
          <w:szCs w:val="24"/>
        </w:rPr>
      </w:pPr>
    </w:p>
    <w:p w14:paraId="3A8EF93C" w14:textId="66604DFC" w:rsidR="00D01E5E" w:rsidRPr="00E32C18" w:rsidRDefault="00D01E5E" w:rsidP="00E32C18">
      <w:pPr>
        <w:spacing w:after="0" w:line="360" w:lineRule="auto"/>
        <w:rPr>
          <w:rFonts w:ascii="Times New Roman" w:hAnsi="Times New Roman" w:cs="Times New Roman"/>
          <w:b/>
          <w:bCs/>
          <w:i/>
          <w:iCs/>
        </w:rPr>
      </w:pPr>
      <w:r w:rsidRPr="00E32C18">
        <w:rPr>
          <w:rFonts w:ascii="Times New Roman" w:hAnsi="Times New Roman" w:cs="Times New Roman"/>
          <w:b/>
          <w:bCs/>
          <w:i/>
          <w:iCs/>
        </w:rPr>
        <w:lastRenderedPageBreak/>
        <w:t>Общий характер и источники конфликта интересов</w:t>
      </w:r>
    </w:p>
    <w:p w14:paraId="6D8807E4" w14:textId="77777777" w:rsidR="00D01E5E" w:rsidRDefault="00D01E5E" w:rsidP="00A15EFD">
      <w:pPr>
        <w:spacing w:after="0" w:line="360" w:lineRule="auto"/>
        <w:ind w:left="0" w:firstLine="0"/>
        <w:jc w:val="left"/>
        <w:rPr>
          <w:rFonts w:ascii="Times New Roman" w:hAnsi="Times New Roman" w:cs="Times New Roman"/>
          <w:sz w:val="24"/>
          <w:szCs w:val="24"/>
        </w:rPr>
      </w:pPr>
      <w:r w:rsidRPr="00D01E5E">
        <w:rPr>
          <w:rFonts w:ascii="Times New Roman" w:hAnsi="Times New Roman" w:cs="Times New Roman"/>
          <w:sz w:val="24"/>
          <w:szCs w:val="24"/>
        </w:rPr>
        <w:t xml:space="preserve">При осуществлении совместной деятельности Управляющего и Учредителя управления на рынке ценных бумаг при исполнении Договора доверительного управления возможно возникновение конфликта интересов Управляющего и Учредителя управления. При возникновении конфликта интересов Управляющий обязуется немедленно уведомлять Учредителя управления до заключения сделки с ценными бумагами для учета его инвестиционных целей, отдавая в любом случае приоритет интересам и целям Учредителя управления. </w:t>
      </w:r>
    </w:p>
    <w:p w14:paraId="2203DD39" w14:textId="77777777" w:rsidR="00D01E5E" w:rsidRDefault="00D01E5E" w:rsidP="00A15EFD">
      <w:pPr>
        <w:spacing w:after="0" w:line="360" w:lineRule="auto"/>
        <w:ind w:left="0" w:firstLine="0"/>
        <w:jc w:val="left"/>
        <w:rPr>
          <w:rFonts w:ascii="Times New Roman" w:hAnsi="Times New Roman" w:cs="Times New Roman"/>
          <w:sz w:val="24"/>
          <w:szCs w:val="24"/>
        </w:rPr>
      </w:pPr>
      <w:r w:rsidRPr="00D01E5E">
        <w:rPr>
          <w:rFonts w:ascii="Times New Roman" w:hAnsi="Times New Roman" w:cs="Times New Roman"/>
          <w:sz w:val="24"/>
          <w:szCs w:val="24"/>
        </w:rPr>
        <w:t xml:space="preserve">Наиболее вероятны следующие виды сделок, которые могут повлечь возникновение конфликта интересов: </w:t>
      </w:r>
    </w:p>
    <w:p w14:paraId="0EF99C2B" w14:textId="293CF9AD" w:rsidR="00D01E5E" w:rsidRP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продажа в портфель Учредителя управления ценных бумаг по завышенной цене или ценных бумаг, без учета инвестиционных целей Учредителя управления (выбранной стратегии управления), из собственного портфеля Управляющего, работников Управляющего и других аффилированных и заинтересованных лиц;</w:t>
      </w:r>
    </w:p>
    <w:p w14:paraId="1EA72973" w14:textId="7567E015" w:rsidR="00E2146E" w:rsidRP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продажа ценных бумаг из портфеля Учредителя управления по заниженной цене или ценных бумаг, без учета инвестиционных целей Учредителя управления (выбранной стратегии управления), в собственный портфель Управляющего, работников Управляющего и других аффилированных и заинтересованных лиц; </w:t>
      </w:r>
    </w:p>
    <w:p w14:paraId="7AF130E2" w14:textId="4CB23923" w:rsidR="00E2146E" w:rsidRP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совершение иных сделок с ценными бумагами из портфеля Учредителя управления по искусственным ценам или в нарушение инвестиционных целей Учредителя управления (выбранной стратегии управления) в пользу Управляющего, работников Управляющего, других аффилированных и заинтересованных лиц; </w:t>
      </w:r>
    </w:p>
    <w:p w14:paraId="54837EE1" w14:textId="3C8A0820" w:rsidR="00E2146E" w:rsidRP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оказание давления на Учредителя управления или предоставление ему рекомендаций с тем, чтобы его решения при выборе предлагаемых Управляющим стратегий доверительного управления соответствовали выгоде Управляющего, работников Управляющего, других аффилированных лиц; </w:t>
      </w:r>
    </w:p>
    <w:p w14:paraId="581F202F" w14:textId="46EF1C57" w:rsidR="00E2146E" w:rsidRP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совершение излишних или невыгодных Учредителю управления сделок с целью увеличения суммы комиссионных и иных платежей за услуги, выплачиваемой Банку; </w:t>
      </w:r>
    </w:p>
    <w:p w14:paraId="62A84E72" w14:textId="77777777" w:rsidR="00107495" w:rsidRDefault="00D01E5E" w:rsidP="00107495">
      <w:pPr>
        <w:pStyle w:val="a3"/>
        <w:numPr>
          <w:ilvl w:val="0"/>
          <w:numId w:val="12"/>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использование сделок с имуществом Учредителя управления для реализации собственных торговых стратегий Управляющего, достижения выгодных для Управляющего условий сделок, в том числе: </w:t>
      </w:r>
    </w:p>
    <w:p w14:paraId="7A50D8AE" w14:textId="77777777" w:rsidR="00107495"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приобретение контроля над коммерческими организациями на основе соединения собственных сделок и сделок с имуществом Учредителя управления, находящимся в доверительном управлении Управляющего; </w:t>
      </w:r>
    </w:p>
    <w:p w14:paraId="0788C388" w14:textId="77777777" w:rsidR="00107495"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lastRenderedPageBreak/>
        <w:t xml:space="preserve">манипулирование ценами на финансовом рынке за счет использования имущества Учредителя управления, находящегося в доверительном управлении Управляющего; </w:t>
      </w:r>
    </w:p>
    <w:p w14:paraId="3F1F5C7D" w14:textId="77777777" w:rsidR="00107495"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умышленное удержание средств Учредителя управления, предназначенных для инвестирования в ценные бумаги в рамках Договора доверительного управления, на счетах Управляющего с целью ненадлежащего их использования для собственных активных операций Управляющего; </w:t>
      </w:r>
    </w:p>
    <w:p w14:paraId="18AEF337" w14:textId="77777777" w:rsidR="00107495"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использование инсайдерской информации, полученной от Учредителя управления, имеющей существенное значение и способной повлиять на ценообразование на рынке ценных бумаг, для получения выгоды Управляющим, работниками Управляющего и других заинтересованных и аффилированных лиц в ущерб Учредителю управления; </w:t>
      </w:r>
    </w:p>
    <w:p w14:paraId="56AF243E" w14:textId="77777777" w:rsidR="00107495"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 xml:space="preserve">инвестиции средств Учредителя управления в собственные ценные бумаги Управляющего </w:t>
      </w:r>
      <w:r w:rsidR="00E2146E" w:rsidRPr="00107495">
        <w:rPr>
          <w:rFonts w:ascii="Times New Roman" w:hAnsi="Times New Roman" w:cs="Times New Roman"/>
          <w:sz w:val="24"/>
          <w:szCs w:val="24"/>
        </w:rPr>
        <w:t xml:space="preserve">(паи ЗПИФ) </w:t>
      </w:r>
      <w:r w:rsidRPr="00107495">
        <w:rPr>
          <w:rFonts w:ascii="Times New Roman" w:hAnsi="Times New Roman" w:cs="Times New Roman"/>
          <w:sz w:val="24"/>
          <w:szCs w:val="24"/>
        </w:rPr>
        <w:t xml:space="preserve">или ценные бумаги аффилированных лиц, или лиц, аффилированных с работниками Управляющего; </w:t>
      </w:r>
    </w:p>
    <w:p w14:paraId="4B0AA699" w14:textId="644C4EA8" w:rsidR="00D01E5E" w:rsidRDefault="00D01E5E" w:rsidP="00107495">
      <w:pPr>
        <w:pStyle w:val="a3"/>
        <w:numPr>
          <w:ilvl w:val="0"/>
          <w:numId w:val="13"/>
        </w:numPr>
        <w:spacing w:after="0" w:line="360" w:lineRule="auto"/>
        <w:jc w:val="left"/>
        <w:rPr>
          <w:rFonts w:ascii="Times New Roman" w:hAnsi="Times New Roman" w:cs="Times New Roman"/>
          <w:sz w:val="24"/>
          <w:szCs w:val="24"/>
        </w:rPr>
      </w:pPr>
      <w:r w:rsidRPr="00107495">
        <w:rPr>
          <w:rFonts w:ascii="Times New Roman" w:hAnsi="Times New Roman" w:cs="Times New Roman"/>
          <w:sz w:val="24"/>
          <w:szCs w:val="24"/>
        </w:rPr>
        <w:t>совершение иных сделок с находящимися в доверительном управлении ценными бумагами Учредителя управления в пользу Управляющего, его работников, других аффилированных и заинтересованных лиц.</w:t>
      </w:r>
    </w:p>
    <w:p w14:paraId="5E727991" w14:textId="685F84EB" w:rsidR="0007396C" w:rsidRDefault="0007396C" w:rsidP="0007396C">
      <w:pPr>
        <w:spacing w:after="0" w:line="360" w:lineRule="auto"/>
        <w:jc w:val="left"/>
        <w:rPr>
          <w:rFonts w:ascii="Times New Roman" w:hAnsi="Times New Roman" w:cs="Times New Roman"/>
          <w:sz w:val="24"/>
          <w:szCs w:val="24"/>
        </w:rPr>
      </w:pPr>
    </w:p>
    <w:p w14:paraId="337B2608" w14:textId="77777777" w:rsidR="0007396C" w:rsidRPr="0007396C" w:rsidRDefault="0007396C" w:rsidP="0007396C">
      <w:pPr>
        <w:spacing w:after="0" w:line="360" w:lineRule="auto"/>
        <w:jc w:val="left"/>
        <w:rPr>
          <w:rFonts w:ascii="Times New Roman" w:hAnsi="Times New Roman" w:cs="Times New Roman"/>
          <w:sz w:val="24"/>
          <w:szCs w:val="24"/>
        </w:rPr>
      </w:pPr>
    </w:p>
    <w:p w14:paraId="12382066" w14:textId="7D14B01E" w:rsidR="00F25A66" w:rsidRDefault="00F25A66" w:rsidP="00687F62">
      <w:pPr>
        <w:spacing w:after="0" w:line="360" w:lineRule="auto"/>
        <w:ind w:left="0" w:firstLine="567"/>
        <w:jc w:val="center"/>
        <w:rPr>
          <w:rFonts w:ascii="Times New Roman" w:hAnsi="Times New Roman" w:cs="Times New Roman"/>
          <w:b/>
          <w:bCs/>
          <w:sz w:val="24"/>
          <w:szCs w:val="24"/>
        </w:rPr>
      </w:pPr>
    </w:p>
    <w:p w14:paraId="1DB561C4" w14:textId="77777777" w:rsidR="00A30BAC" w:rsidRDefault="00A30BAC" w:rsidP="00687F62">
      <w:pPr>
        <w:spacing w:after="0" w:line="360" w:lineRule="auto"/>
        <w:ind w:left="0" w:firstLine="567"/>
        <w:jc w:val="center"/>
        <w:rPr>
          <w:rFonts w:ascii="Times New Roman" w:hAnsi="Times New Roman" w:cs="Times New Roman"/>
          <w:b/>
          <w:bCs/>
          <w:sz w:val="24"/>
          <w:szCs w:val="24"/>
        </w:rPr>
      </w:pPr>
    </w:p>
    <w:p w14:paraId="2AFA70FA"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2720AAC2"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5CDF7DFA"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25EC2D95"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60C3A9A7"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1BD7DA48"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4D8AECD1" w14:textId="77777777" w:rsidR="00F1594A" w:rsidRDefault="00F1594A" w:rsidP="00A30BAC">
      <w:pPr>
        <w:spacing w:after="0" w:line="360" w:lineRule="auto"/>
        <w:ind w:left="0" w:firstLine="567"/>
        <w:jc w:val="center"/>
        <w:rPr>
          <w:rFonts w:ascii="Times New Roman" w:hAnsi="Times New Roman" w:cs="Times New Roman"/>
          <w:b/>
          <w:bCs/>
          <w:sz w:val="24"/>
          <w:szCs w:val="24"/>
        </w:rPr>
      </w:pPr>
    </w:p>
    <w:p w14:paraId="0F4317BD" w14:textId="3D44E502" w:rsidR="00F1594A" w:rsidRDefault="00F1594A" w:rsidP="00A30BAC">
      <w:pPr>
        <w:spacing w:after="0" w:line="360" w:lineRule="auto"/>
        <w:ind w:left="0" w:firstLine="567"/>
        <w:jc w:val="center"/>
        <w:rPr>
          <w:rFonts w:ascii="Times New Roman" w:hAnsi="Times New Roman" w:cs="Times New Roman"/>
          <w:b/>
          <w:bCs/>
          <w:sz w:val="24"/>
          <w:szCs w:val="24"/>
        </w:rPr>
      </w:pPr>
    </w:p>
    <w:p w14:paraId="17125ED6" w14:textId="36CCFACE" w:rsidR="00A15EFD" w:rsidRDefault="00A15EFD" w:rsidP="00A30BAC">
      <w:pPr>
        <w:spacing w:after="0" w:line="360" w:lineRule="auto"/>
        <w:ind w:left="0" w:firstLine="567"/>
        <w:jc w:val="center"/>
        <w:rPr>
          <w:rFonts w:ascii="Times New Roman" w:hAnsi="Times New Roman" w:cs="Times New Roman"/>
          <w:b/>
          <w:bCs/>
          <w:sz w:val="24"/>
          <w:szCs w:val="24"/>
        </w:rPr>
      </w:pPr>
    </w:p>
    <w:p w14:paraId="70BE7A1D" w14:textId="565F9D19" w:rsidR="00A15EFD" w:rsidRDefault="00A15EFD" w:rsidP="00A30BAC">
      <w:pPr>
        <w:spacing w:after="0" w:line="360" w:lineRule="auto"/>
        <w:ind w:left="0" w:firstLine="567"/>
        <w:jc w:val="center"/>
        <w:rPr>
          <w:rFonts w:ascii="Times New Roman" w:hAnsi="Times New Roman" w:cs="Times New Roman"/>
          <w:b/>
          <w:bCs/>
          <w:sz w:val="24"/>
          <w:szCs w:val="24"/>
        </w:rPr>
      </w:pPr>
    </w:p>
    <w:p w14:paraId="2D1ABDF2" w14:textId="75F5BC09" w:rsidR="00A15EFD" w:rsidRDefault="00A15EFD" w:rsidP="00A30BAC">
      <w:pPr>
        <w:spacing w:after="0" w:line="360" w:lineRule="auto"/>
        <w:ind w:left="0" w:firstLine="567"/>
        <w:jc w:val="center"/>
        <w:rPr>
          <w:rFonts w:ascii="Times New Roman" w:hAnsi="Times New Roman" w:cs="Times New Roman"/>
          <w:b/>
          <w:bCs/>
          <w:sz w:val="24"/>
          <w:szCs w:val="24"/>
        </w:rPr>
      </w:pPr>
    </w:p>
    <w:p w14:paraId="6F3B9E47" w14:textId="77777777" w:rsidR="00A15EFD" w:rsidRDefault="00A15EFD" w:rsidP="00A30BAC">
      <w:pPr>
        <w:spacing w:after="0" w:line="360" w:lineRule="auto"/>
        <w:ind w:left="0" w:firstLine="567"/>
        <w:jc w:val="center"/>
        <w:rPr>
          <w:rFonts w:ascii="Times New Roman" w:hAnsi="Times New Roman" w:cs="Times New Roman"/>
          <w:b/>
          <w:bCs/>
          <w:sz w:val="24"/>
          <w:szCs w:val="24"/>
        </w:rPr>
      </w:pPr>
    </w:p>
    <w:p w14:paraId="29A06B59" w14:textId="65ABEA29" w:rsidR="00A30BAC" w:rsidRPr="00A30BAC" w:rsidRDefault="00A30BAC" w:rsidP="00A30BAC">
      <w:pPr>
        <w:spacing w:after="0" w:line="360" w:lineRule="auto"/>
        <w:ind w:left="0" w:firstLine="567"/>
        <w:jc w:val="center"/>
        <w:rPr>
          <w:rFonts w:ascii="Times New Roman" w:hAnsi="Times New Roman" w:cs="Times New Roman"/>
          <w:b/>
          <w:bCs/>
          <w:sz w:val="24"/>
          <w:szCs w:val="24"/>
        </w:rPr>
      </w:pPr>
      <w:r w:rsidRPr="00A30BAC">
        <w:rPr>
          <w:rFonts w:ascii="Times New Roman" w:hAnsi="Times New Roman" w:cs="Times New Roman"/>
          <w:b/>
          <w:bCs/>
          <w:sz w:val="24"/>
          <w:szCs w:val="24"/>
        </w:rPr>
        <w:lastRenderedPageBreak/>
        <w:t>Декларация о рисках, связанных с приобретением иностранных ценных бумаг в рамках Договора доверительного управления</w:t>
      </w:r>
    </w:p>
    <w:p w14:paraId="48764A7E" w14:textId="77777777" w:rsidR="00A30BAC" w:rsidRDefault="00A30BAC" w:rsidP="00A30BAC">
      <w:pPr>
        <w:spacing w:after="0" w:line="360" w:lineRule="auto"/>
        <w:ind w:left="0" w:firstLine="567"/>
        <w:jc w:val="left"/>
        <w:rPr>
          <w:rFonts w:ascii="Times New Roman" w:hAnsi="Times New Roman" w:cs="Times New Roman"/>
          <w:sz w:val="24"/>
          <w:szCs w:val="24"/>
        </w:rPr>
      </w:pPr>
    </w:p>
    <w:p w14:paraId="3439EA5E" w14:textId="77777777" w:rsidR="00495364" w:rsidRDefault="00A30BAC" w:rsidP="00A15EFD">
      <w:pPr>
        <w:spacing w:after="0" w:line="360" w:lineRule="auto"/>
        <w:ind w:left="0" w:firstLine="0"/>
        <w:jc w:val="left"/>
        <w:rPr>
          <w:rFonts w:ascii="Times New Roman" w:hAnsi="Times New Roman" w:cs="Times New Roman"/>
          <w:sz w:val="24"/>
          <w:szCs w:val="24"/>
        </w:rPr>
      </w:pPr>
      <w:r w:rsidRPr="00A30BAC">
        <w:rPr>
          <w:rFonts w:ascii="Times New Roman" w:hAnsi="Times New Roman" w:cs="Times New Roman"/>
          <w:sz w:val="24"/>
          <w:szCs w:val="24"/>
        </w:rPr>
        <w:t>Целью настоящей Декларации является предоставление Учредителю управления информации о рисках, связанных с приобретением иностранных ценных бумаг в рамках Договора доверительного управления. 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r w:rsidR="00495364">
        <w:rPr>
          <w:rFonts w:ascii="Times New Roman" w:hAnsi="Times New Roman" w:cs="Times New Roman"/>
          <w:sz w:val="24"/>
          <w:szCs w:val="24"/>
        </w:rPr>
        <w:t>:</w:t>
      </w:r>
    </w:p>
    <w:p w14:paraId="4703C978" w14:textId="77777777" w:rsidR="00495364" w:rsidRDefault="00495364" w:rsidP="00495364">
      <w:pPr>
        <w:spacing w:after="0" w:line="360" w:lineRule="auto"/>
        <w:ind w:left="0" w:firstLine="567"/>
        <w:rPr>
          <w:rFonts w:ascii="Times New Roman" w:hAnsi="Times New Roman" w:cs="Times New Roman"/>
          <w:b/>
          <w:bCs/>
          <w:i/>
          <w:iCs/>
        </w:rPr>
      </w:pPr>
    </w:p>
    <w:p w14:paraId="341B73E2" w14:textId="474FB27B" w:rsidR="00495364" w:rsidRDefault="00495364" w:rsidP="00495364">
      <w:pPr>
        <w:spacing w:after="0" w:line="360" w:lineRule="auto"/>
        <w:rPr>
          <w:rFonts w:ascii="Times New Roman" w:hAnsi="Times New Roman" w:cs="Times New Roman"/>
          <w:b/>
          <w:bCs/>
          <w:i/>
          <w:iCs/>
        </w:rPr>
      </w:pPr>
      <w:r w:rsidRPr="00495364">
        <w:rPr>
          <w:rFonts w:ascii="Times New Roman" w:hAnsi="Times New Roman" w:cs="Times New Roman"/>
          <w:b/>
          <w:bCs/>
          <w:i/>
          <w:iCs/>
        </w:rPr>
        <w:t>Системные риски</w:t>
      </w:r>
    </w:p>
    <w:p w14:paraId="20A45ACD" w14:textId="6FCB995F" w:rsidR="00495364" w:rsidRDefault="00A30BAC" w:rsidP="00495364">
      <w:pPr>
        <w:spacing w:after="0" w:line="360" w:lineRule="auto"/>
        <w:ind w:left="0" w:firstLine="0"/>
        <w:jc w:val="left"/>
        <w:rPr>
          <w:rFonts w:ascii="Times New Roman" w:hAnsi="Times New Roman" w:cs="Times New Roman"/>
          <w:sz w:val="24"/>
          <w:szCs w:val="24"/>
        </w:rPr>
      </w:pPr>
      <w:r w:rsidRPr="00A30BAC">
        <w:rPr>
          <w:rFonts w:ascii="Times New Roman" w:hAnsi="Times New Roman" w:cs="Times New Roman"/>
          <w:sz w:val="24"/>
          <w:szCs w:val="24"/>
        </w:rPr>
        <w:t>Системные риски</w:t>
      </w:r>
      <w:r w:rsidR="00495364">
        <w:rPr>
          <w:rFonts w:ascii="Times New Roman" w:hAnsi="Times New Roman" w:cs="Times New Roman"/>
          <w:sz w:val="24"/>
          <w:szCs w:val="24"/>
        </w:rPr>
        <w:t>,</w:t>
      </w:r>
      <w:r w:rsidRPr="00A30BAC">
        <w:rPr>
          <w:rFonts w:ascii="Times New Roman" w:hAnsi="Times New Roman" w:cs="Times New Roman"/>
          <w:sz w:val="24"/>
          <w:szCs w:val="24"/>
        </w:rPr>
        <w:t xml:space="preserve"> </w:t>
      </w:r>
      <w:r w:rsidR="00495364">
        <w:rPr>
          <w:rFonts w:ascii="Times New Roman" w:hAnsi="Times New Roman" w:cs="Times New Roman"/>
          <w:sz w:val="24"/>
          <w:szCs w:val="24"/>
        </w:rPr>
        <w:t>п</w:t>
      </w:r>
      <w:r w:rsidRPr="00A30BAC">
        <w:rPr>
          <w:rFonts w:ascii="Times New Roman" w:hAnsi="Times New Roman" w:cs="Times New Roman"/>
          <w:sz w:val="24"/>
          <w:szCs w:val="24"/>
        </w:rPr>
        <w:t xml:space="preserve">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случае совершения Управляющим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 инвесторам, в том числе не являющимся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w:t>
      </w:r>
      <w:r w:rsidRPr="00A30BAC">
        <w:rPr>
          <w:rFonts w:ascii="Times New Roman" w:hAnsi="Times New Roman" w:cs="Times New Roman"/>
          <w:sz w:val="24"/>
          <w:szCs w:val="24"/>
        </w:rPr>
        <w:lastRenderedPageBreak/>
        <w:t xml:space="preserve">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Управляющего и/или Учредителя управления. </w:t>
      </w:r>
    </w:p>
    <w:p w14:paraId="0E357B86" w14:textId="77777777" w:rsidR="00495364" w:rsidRDefault="00495364" w:rsidP="00495364">
      <w:pPr>
        <w:spacing w:after="0" w:line="360" w:lineRule="auto"/>
        <w:rPr>
          <w:rFonts w:ascii="Times New Roman" w:hAnsi="Times New Roman" w:cs="Times New Roman"/>
          <w:b/>
          <w:bCs/>
          <w:i/>
          <w:iCs/>
        </w:rPr>
      </w:pPr>
    </w:p>
    <w:p w14:paraId="64831BA6" w14:textId="3BC35502" w:rsidR="00495364" w:rsidRDefault="00A30BAC" w:rsidP="00495364">
      <w:pPr>
        <w:spacing w:after="0" w:line="360" w:lineRule="auto"/>
        <w:rPr>
          <w:rFonts w:ascii="Times New Roman" w:hAnsi="Times New Roman" w:cs="Times New Roman"/>
          <w:b/>
          <w:bCs/>
          <w:i/>
          <w:iCs/>
        </w:rPr>
      </w:pPr>
      <w:r w:rsidRPr="00495364">
        <w:rPr>
          <w:rFonts w:ascii="Times New Roman" w:hAnsi="Times New Roman" w:cs="Times New Roman"/>
          <w:b/>
          <w:bCs/>
          <w:i/>
          <w:iCs/>
        </w:rPr>
        <w:t xml:space="preserve">Правовые риски </w:t>
      </w:r>
      <w:r w:rsidR="00495364" w:rsidRPr="00495364">
        <w:rPr>
          <w:rFonts w:ascii="Times New Roman" w:hAnsi="Times New Roman" w:cs="Times New Roman"/>
          <w:b/>
          <w:bCs/>
          <w:i/>
          <w:iCs/>
        </w:rPr>
        <w:t>п</w:t>
      </w:r>
      <w:r w:rsidRPr="00495364">
        <w:rPr>
          <w:rFonts w:ascii="Times New Roman" w:hAnsi="Times New Roman" w:cs="Times New Roman"/>
          <w:b/>
          <w:bCs/>
          <w:i/>
          <w:iCs/>
        </w:rPr>
        <w:t>ри приобретении иностранных ценных бумаг</w:t>
      </w:r>
    </w:p>
    <w:p w14:paraId="57ADEED0" w14:textId="0170DDD8" w:rsidR="00E32C18" w:rsidRDefault="00495364" w:rsidP="00495364">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Н</w:t>
      </w:r>
      <w:r w:rsidR="00A30BAC" w:rsidRPr="00A30BAC">
        <w:rPr>
          <w:rFonts w:ascii="Times New Roman" w:hAnsi="Times New Roman" w:cs="Times New Roman"/>
          <w:sz w:val="24"/>
          <w:szCs w:val="24"/>
        </w:rPr>
        <w:t xml:space="preserve">еобходимо отдавать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Управляющий в большинстве случаев не сможет полагаться на защиту своих прав и законных интересов российскими уполномоченными органами. </w:t>
      </w:r>
    </w:p>
    <w:p w14:paraId="54FB71A4" w14:textId="77777777" w:rsidR="00E32C18" w:rsidRDefault="00E32C18" w:rsidP="00495364">
      <w:pPr>
        <w:spacing w:after="0" w:line="360" w:lineRule="auto"/>
        <w:ind w:left="0" w:firstLine="0"/>
        <w:jc w:val="left"/>
        <w:rPr>
          <w:rFonts w:ascii="Times New Roman" w:hAnsi="Times New Roman" w:cs="Times New Roman"/>
          <w:sz w:val="24"/>
          <w:szCs w:val="24"/>
        </w:rPr>
      </w:pPr>
    </w:p>
    <w:p w14:paraId="32545A2E" w14:textId="2B73FDFB" w:rsidR="00E32C18" w:rsidRDefault="00A30BAC" w:rsidP="00E32C18">
      <w:pPr>
        <w:spacing w:after="0" w:line="360" w:lineRule="auto"/>
        <w:jc w:val="left"/>
        <w:rPr>
          <w:rFonts w:ascii="Times New Roman" w:hAnsi="Times New Roman" w:cs="Times New Roman"/>
          <w:b/>
          <w:bCs/>
          <w:i/>
          <w:iCs/>
        </w:rPr>
      </w:pPr>
      <w:r w:rsidRPr="00E32C18">
        <w:rPr>
          <w:rFonts w:ascii="Times New Roman" w:hAnsi="Times New Roman" w:cs="Times New Roman"/>
          <w:b/>
          <w:bCs/>
          <w:i/>
          <w:iCs/>
        </w:rPr>
        <w:t xml:space="preserve">Раскрытие информации </w:t>
      </w:r>
    </w:p>
    <w:p w14:paraId="1774F7FD" w14:textId="77777777" w:rsidR="00E32C18" w:rsidRDefault="00A30BAC" w:rsidP="00D44804">
      <w:pPr>
        <w:spacing w:after="0" w:line="360" w:lineRule="auto"/>
        <w:ind w:left="0" w:firstLine="0"/>
        <w:jc w:val="left"/>
        <w:rPr>
          <w:rFonts w:ascii="Times New Roman" w:hAnsi="Times New Roman" w:cs="Times New Roman"/>
          <w:sz w:val="24"/>
          <w:szCs w:val="24"/>
        </w:rPr>
      </w:pPr>
      <w:r w:rsidRPr="00A30BAC">
        <w:rPr>
          <w:rFonts w:ascii="Times New Roman" w:hAnsi="Times New Roman" w:cs="Times New Roman"/>
          <w:sz w:val="24"/>
          <w:szCs w:val="24"/>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Учредителю управления следует оценить свою готовность анализировать информацию на английском языке, а также то, что Учредитель управления понимает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Учредителя управления.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следует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3E740210" w14:textId="77777777" w:rsidR="00413C1B" w:rsidRDefault="00413C1B" w:rsidP="00E32C18">
      <w:pPr>
        <w:spacing w:after="0" w:line="360" w:lineRule="auto"/>
        <w:ind w:left="0" w:firstLine="567"/>
        <w:jc w:val="left"/>
        <w:rPr>
          <w:rFonts w:ascii="Times New Roman" w:hAnsi="Times New Roman" w:cs="Times New Roman"/>
          <w:sz w:val="24"/>
          <w:szCs w:val="24"/>
        </w:rPr>
      </w:pPr>
    </w:p>
    <w:p w14:paraId="1E9134D6" w14:textId="1EABC367" w:rsidR="00E32C18" w:rsidRPr="00413C1B" w:rsidRDefault="00E32C18" w:rsidP="00413C1B">
      <w:pPr>
        <w:spacing w:after="0" w:line="360" w:lineRule="auto"/>
        <w:ind w:left="0" w:firstLine="567"/>
        <w:jc w:val="center"/>
        <w:rPr>
          <w:rFonts w:ascii="Times New Roman" w:hAnsi="Times New Roman" w:cs="Times New Roman"/>
          <w:b/>
          <w:bCs/>
          <w:sz w:val="24"/>
          <w:szCs w:val="24"/>
        </w:rPr>
      </w:pPr>
      <w:r w:rsidRPr="00413C1B">
        <w:rPr>
          <w:rFonts w:ascii="Times New Roman" w:hAnsi="Times New Roman" w:cs="Times New Roman"/>
          <w:b/>
          <w:bCs/>
          <w:sz w:val="24"/>
          <w:szCs w:val="24"/>
        </w:rPr>
        <w:t>***</w:t>
      </w:r>
    </w:p>
    <w:p w14:paraId="657420A6" w14:textId="7BCCE3EC" w:rsidR="00D01E5E" w:rsidRPr="00A30BAC" w:rsidRDefault="00E32C18" w:rsidP="00E32C18">
      <w:pPr>
        <w:spacing w:after="0" w:line="360" w:lineRule="auto"/>
        <w:ind w:left="0" w:firstLine="567"/>
        <w:jc w:val="left"/>
        <w:rPr>
          <w:rFonts w:ascii="Times New Roman" w:hAnsi="Times New Roman" w:cs="Times New Roman"/>
          <w:sz w:val="24"/>
          <w:szCs w:val="24"/>
        </w:rPr>
      </w:pPr>
      <w:r w:rsidRPr="00E32C18">
        <w:rPr>
          <w:rFonts w:ascii="Times New Roman" w:hAnsi="Times New Roman" w:cs="Times New Roman"/>
          <w:sz w:val="24"/>
          <w:szCs w:val="24"/>
        </w:rPr>
        <w:t xml:space="preserve">Учитывая вышеизложенное, мы рекомендуем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ам внимательно рассмотреть вопрос о том, являются ли риски, возникающие при проведении соответствующих операций, </w:t>
      </w:r>
      <w:r w:rsidRPr="00E32C18">
        <w:rPr>
          <w:rFonts w:ascii="Times New Roman" w:hAnsi="Times New Roman" w:cs="Times New Roman"/>
          <w:sz w:val="24"/>
          <w:szCs w:val="24"/>
        </w:rPr>
        <w:lastRenderedPageBreak/>
        <w:t xml:space="preserve">приемлемыми для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ас с учетом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аших инвестиционных целей и финансовых возможностей. Данная </w:t>
      </w:r>
      <w:r w:rsidR="0003287B">
        <w:rPr>
          <w:rFonts w:ascii="Times New Roman" w:hAnsi="Times New Roman" w:cs="Times New Roman"/>
          <w:sz w:val="24"/>
          <w:szCs w:val="24"/>
        </w:rPr>
        <w:t>д</w:t>
      </w:r>
      <w:r w:rsidRPr="00E32C18">
        <w:rPr>
          <w:rFonts w:ascii="Times New Roman" w:hAnsi="Times New Roman" w:cs="Times New Roman"/>
          <w:sz w:val="24"/>
          <w:szCs w:val="24"/>
        </w:rPr>
        <w:t xml:space="preserve">екларация не имеет своей целью заставить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ас отказаться от осуществления таких операций, а призвана помочь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ам оценить их риски и ответственно подойти к решению вопроса о выборе </w:t>
      </w:r>
      <w:r w:rsidR="00413C1B">
        <w:rPr>
          <w:rFonts w:ascii="Times New Roman" w:hAnsi="Times New Roman" w:cs="Times New Roman"/>
          <w:sz w:val="24"/>
          <w:szCs w:val="24"/>
        </w:rPr>
        <w:t>в</w:t>
      </w:r>
      <w:r w:rsidRPr="00E32C18">
        <w:rPr>
          <w:rFonts w:ascii="Times New Roman" w:hAnsi="Times New Roman" w:cs="Times New Roman"/>
          <w:sz w:val="24"/>
          <w:szCs w:val="24"/>
        </w:rPr>
        <w:t xml:space="preserve">ашей инвестиционной стратегии и условий договора с </w:t>
      </w:r>
      <w:r w:rsidR="00413C1B">
        <w:rPr>
          <w:rFonts w:ascii="Times New Roman" w:hAnsi="Times New Roman" w:cs="Times New Roman"/>
          <w:sz w:val="24"/>
          <w:szCs w:val="24"/>
        </w:rPr>
        <w:t>У</w:t>
      </w:r>
      <w:r w:rsidRPr="00E32C18">
        <w:rPr>
          <w:rFonts w:ascii="Times New Roman" w:hAnsi="Times New Roman" w:cs="Times New Roman"/>
          <w:sz w:val="24"/>
          <w:szCs w:val="24"/>
        </w:rPr>
        <w:t>правляющим</w:t>
      </w:r>
      <w:r w:rsidR="00413C1B">
        <w:rPr>
          <w:rFonts w:ascii="Times New Roman" w:hAnsi="Times New Roman" w:cs="Times New Roman"/>
          <w:sz w:val="24"/>
          <w:szCs w:val="24"/>
        </w:rPr>
        <w:t xml:space="preserve"> и </w:t>
      </w:r>
      <w:r w:rsidR="00A30BAC" w:rsidRPr="00A30BAC">
        <w:rPr>
          <w:rFonts w:ascii="Times New Roman" w:hAnsi="Times New Roman" w:cs="Times New Roman"/>
          <w:sz w:val="24"/>
          <w:szCs w:val="24"/>
        </w:rPr>
        <w:t xml:space="preserve">рассмотреть вопрос о том, являются ли риски, возникающие при проведении соответствующих операций в рамках Договора доверительного управления (стратегий управления в рамках договора), приемлемыми для </w:t>
      </w:r>
      <w:r w:rsidR="00413C1B">
        <w:rPr>
          <w:rFonts w:ascii="Times New Roman" w:hAnsi="Times New Roman" w:cs="Times New Roman"/>
          <w:sz w:val="24"/>
          <w:szCs w:val="24"/>
        </w:rPr>
        <w:t>вас</w:t>
      </w:r>
      <w:r w:rsidR="00A30BAC" w:rsidRPr="00A30BAC">
        <w:rPr>
          <w:rFonts w:ascii="Times New Roman" w:hAnsi="Times New Roman" w:cs="Times New Roman"/>
          <w:sz w:val="24"/>
          <w:szCs w:val="24"/>
        </w:rPr>
        <w:t xml:space="preserve"> с учетом инвестиционных целей и финансовых возможностей. Данная </w:t>
      </w:r>
      <w:r w:rsidR="0003287B">
        <w:rPr>
          <w:rFonts w:ascii="Times New Roman" w:hAnsi="Times New Roman" w:cs="Times New Roman"/>
          <w:sz w:val="24"/>
          <w:szCs w:val="24"/>
        </w:rPr>
        <w:t>д</w:t>
      </w:r>
      <w:r w:rsidR="00A30BAC" w:rsidRPr="00A30BAC">
        <w:rPr>
          <w:rFonts w:ascii="Times New Roman" w:hAnsi="Times New Roman" w:cs="Times New Roman"/>
          <w:sz w:val="24"/>
          <w:szCs w:val="24"/>
        </w:rPr>
        <w:t xml:space="preserve">екларация не имеет своей целью заставить </w:t>
      </w:r>
      <w:r w:rsidR="00413C1B">
        <w:rPr>
          <w:rFonts w:ascii="Times New Roman" w:hAnsi="Times New Roman" w:cs="Times New Roman"/>
          <w:sz w:val="24"/>
          <w:szCs w:val="24"/>
        </w:rPr>
        <w:t>вас</w:t>
      </w:r>
      <w:r w:rsidR="00A30BAC" w:rsidRPr="00A30BAC">
        <w:rPr>
          <w:rFonts w:ascii="Times New Roman" w:hAnsi="Times New Roman" w:cs="Times New Roman"/>
          <w:sz w:val="24"/>
          <w:szCs w:val="24"/>
        </w:rPr>
        <w:t xml:space="preserve"> отказаться от таких стратегий, а призвана помочь оценить риски и ответственно подойти к решению вопроса о выборе инвестиционной стратегии среди предложенных Управляющим в рамках Договора доверительного управления.</w:t>
      </w:r>
    </w:p>
    <w:p w14:paraId="29C1B17B" w14:textId="77777777" w:rsidR="00704562" w:rsidRPr="00687F62" w:rsidRDefault="00704562" w:rsidP="00687F62">
      <w:pPr>
        <w:spacing w:after="0" w:line="360" w:lineRule="auto"/>
        <w:ind w:left="0" w:firstLine="567"/>
        <w:jc w:val="center"/>
        <w:rPr>
          <w:rFonts w:ascii="Times New Roman" w:hAnsi="Times New Roman" w:cs="Times New Roman"/>
          <w:b/>
          <w:sz w:val="24"/>
          <w:szCs w:val="24"/>
        </w:rPr>
      </w:pPr>
    </w:p>
    <w:p w14:paraId="30AB3122" w14:textId="4157EF54" w:rsidR="00687F62" w:rsidRDefault="00687F62" w:rsidP="00687F62">
      <w:pPr>
        <w:spacing w:after="0" w:line="360" w:lineRule="auto"/>
        <w:ind w:left="0" w:firstLine="567"/>
        <w:rPr>
          <w:rFonts w:ascii="Times New Roman" w:hAnsi="Times New Roman" w:cs="Times New Roman"/>
          <w:sz w:val="24"/>
          <w:szCs w:val="24"/>
          <w:highlight w:val="red"/>
        </w:rPr>
      </w:pPr>
    </w:p>
    <w:p w14:paraId="65854A05" w14:textId="4575A038" w:rsidR="008613B5" w:rsidRDefault="008613B5" w:rsidP="00687F62">
      <w:pPr>
        <w:spacing w:after="0" w:line="360" w:lineRule="auto"/>
        <w:ind w:left="0" w:firstLine="567"/>
        <w:rPr>
          <w:rFonts w:ascii="Times New Roman" w:hAnsi="Times New Roman" w:cs="Times New Roman"/>
          <w:sz w:val="24"/>
          <w:szCs w:val="24"/>
          <w:highlight w:val="red"/>
        </w:rPr>
      </w:pPr>
    </w:p>
    <w:p w14:paraId="4C906E97" w14:textId="5BEF866C" w:rsidR="008613B5" w:rsidRDefault="008613B5" w:rsidP="00687F62">
      <w:pPr>
        <w:spacing w:after="0" w:line="360" w:lineRule="auto"/>
        <w:ind w:left="0" w:firstLine="567"/>
        <w:rPr>
          <w:rFonts w:ascii="Times New Roman" w:hAnsi="Times New Roman" w:cs="Times New Roman"/>
          <w:sz w:val="24"/>
          <w:szCs w:val="24"/>
          <w:highlight w:val="red"/>
        </w:rPr>
      </w:pPr>
    </w:p>
    <w:p w14:paraId="0F04C8D6" w14:textId="459966ED" w:rsidR="008613B5" w:rsidRDefault="008613B5" w:rsidP="00687F62">
      <w:pPr>
        <w:spacing w:after="0" w:line="360" w:lineRule="auto"/>
        <w:ind w:left="0" w:firstLine="567"/>
        <w:rPr>
          <w:rFonts w:ascii="Times New Roman" w:hAnsi="Times New Roman" w:cs="Times New Roman"/>
          <w:sz w:val="24"/>
          <w:szCs w:val="24"/>
          <w:highlight w:val="red"/>
        </w:rPr>
      </w:pPr>
    </w:p>
    <w:p w14:paraId="290E59E1" w14:textId="269AE707" w:rsidR="008613B5" w:rsidRDefault="008613B5" w:rsidP="00687F62">
      <w:pPr>
        <w:spacing w:after="0" w:line="360" w:lineRule="auto"/>
        <w:ind w:left="0" w:firstLine="567"/>
        <w:rPr>
          <w:rFonts w:ascii="Times New Roman" w:hAnsi="Times New Roman" w:cs="Times New Roman"/>
          <w:sz w:val="24"/>
          <w:szCs w:val="24"/>
          <w:highlight w:val="red"/>
        </w:rPr>
      </w:pPr>
    </w:p>
    <w:p w14:paraId="1F9DCCAA" w14:textId="03C1566D" w:rsidR="008613B5" w:rsidRDefault="008613B5" w:rsidP="00687F62">
      <w:pPr>
        <w:spacing w:after="0" w:line="360" w:lineRule="auto"/>
        <w:ind w:left="0" w:firstLine="567"/>
        <w:rPr>
          <w:rFonts w:ascii="Times New Roman" w:hAnsi="Times New Roman" w:cs="Times New Roman"/>
          <w:sz w:val="24"/>
          <w:szCs w:val="24"/>
          <w:highlight w:val="red"/>
        </w:rPr>
      </w:pPr>
    </w:p>
    <w:p w14:paraId="2B1D3DB5" w14:textId="1BD525BE" w:rsidR="008613B5" w:rsidRDefault="008613B5" w:rsidP="00687F62">
      <w:pPr>
        <w:spacing w:after="0" w:line="360" w:lineRule="auto"/>
        <w:ind w:left="0" w:firstLine="567"/>
        <w:rPr>
          <w:rFonts w:ascii="Times New Roman" w:hAnsi="Times New Roman" w:cs="Times New Roman"/>
          <w:sz w:val="24"/>
          <w:szCs w:val="24"/>
          <w:highlight w:val="red"/>
        </w:rPr>
      </w:pPr>
    </w:p>
    <w:p w14:paraId="5B15AD75" w14:textId="69AC4DA0" w:rsidR="008613B5" w:rsidRDefault="008613B5" w:rsidP="00687F62">
      <w:pPr>
        <w:spacing w:after="0" w:line="360" w:lineRule="auto"/>
        <w:ind w:left="0" w:firstLine="567"/>
        <w:rPr>
          <w:rFonts w:ascii="Times New Roman" w:hAnsi="Times New Roman" w:cs="Times New Roman"/>
          <w:sz w:val="24"/>
          <w:szCs w:val="24"/>
          <w:highlight w:val="red"/>
        </w:rPr>
      </w:pPr>
    </w:p>
    <w:p w14:paraId="122AD117" w14:textId="0FA40A4B" w:rsidR="008613B5" w:rsidRDefault="008613B5" w:rsidP="00687F62">
      <w:pPr>
        <w:spacing w:after="0" w:line="360" w:lineRule="auto"/>
        <w:ind w:left="0" w:firstLine="567"/>
        <w:rPr>
          <w:rFonts w:ascii="Times New Roman" w:hAnsi="Times New Roman" w:cs="Times New Roman"/>
          <w:sz w:val="24"/>
          <w:szCs w:val="24"/>
          <w:highlight w:val="red"/>
        </w:rPr>
      </w:pPr>
    </w:p>
    <w:p w14:paraId="232B95CC" w14:textId="5A1E6F93" w:rsidR="008613B5" w:rsidRDefault="008613B5" w:rsidP="00687F62">
      <w:pPr>
        <w:spacing w:after="0" w:line="360" w:lineRule="auto"/>
        <w:ind w:left="0" w:firstLine="567"/>
        <w:rPr>
          <w:rFonts w:ascii="Times New Roman" w:hAnsi="Times New Roman" w:cs="Times New Roman"/>
          <w:sz w:val="24"/>
          <w:szCs w:val="24"/>
          <w:highlight w:val="red"/>
        </w:rPr>
      </w:pPr>
    </w:p>
    <w:p w14:paraId="5CAB4AA5" w14:textId="325B7987" w:rsidR="008613B5" w:rsidRDefault="008613B5" w:rsidP="00687F62">
      <w:pPr>
        <w:spacing w:after="0" w:line="360" w:lineRule="auto"/>
        <w:ind w:left="0" w:firstLine="567"/>
        <w:rPr>
          <w:rFonts w:ascii="Times New Roman" w:hAnsi="Times New Roman" w:cs="Times New Roman"/>
          <w:sz w:val="24"/>
          <w:szCs w:val="24"/>
          <w:highlight w:val="red"/>
        </w:rPr>
      </w:pPr>
    </w:p>
    <w:p w14:paraId="7A5204DC" w14:textId="37915D70" w:rsidR="008613B5" w:rsidRDefault="008613B5" w:rsidP="00687F62">
      <w:pPr>
        <w:spacing w:after="0" w:line="360" w:lineRule="auto"/>
        <w:ind w:left="0" w:firstLine="567"/>
        <w:rPr>
          <w:rFonts w:ascii="Times New Roman" w:hAnsi="Times New Roman" w:cs="Times New Roman"/>
          <w:sz w:val="24"/>
          <w:szCs w:val="24"/>
          <w:highlight w:val="red"/>
        </w:rPr>
      </w:pPr>
    </w:p>
    <w:p w14:paraId="5EBA72B8" w14:textId="31CFDF4D" w:rsidR="008613B5" w:rsidRDefault="008613B5" w:rsidP="00687F62">
      <w:pPr>
        <w:spacing w:after="0" w:line="360" w:lineRule="auto"/>
        <w:ind w:left="0" w:firstLine="567"/>
        <w:rPr>
          <w:rFonts w:ascii="Times New Roman" w:hAnsi="Times New Roman" w:cs="Times New Roman"/>
          <w:sz w:val="24"/>
          <w:szCs w:val="24"/>
          <w:highlight w:val="red"/>
        </w:rPr>
      </w:pPr>
    </w:p>
    <w:p w14:paraId="0EB65A60" w14:textId="04B5E0B5" w:rsidR="008613B5" w:rsidRDefault="008613B5" w:rsidP="00687F62">
      <w:pPr>
        <w:spacing w:after="0" w:line="360" w:lineRule="auto"/>
        <w:ind w:left="0" w:firstLine="567"/>
        <w:rPr>
          <w:rFonts w:ascii="Times New Roman" w:hAnsi="Times New Roman" w:cs="Times New Roman"/>
          <w:sz w:val="24"/>
          <w:szCs w:val="24"/>
          <w:highlight w:val="red"/>
        </w:rPr>
      </w:pPr>
    </w:p>
    <w:p w14:paraId="507A2C56" w14:textId="7A03BC00" w:rsidR="008613B5" w:rsidRDefault="008613B5" w:rsidP="00687F62">
      <w:pPr>
        <w:spacing w:after="0" w:line="360" w:lineRule="auto"/>
        <w:ind w:left="0" w:firstLine="567"/>
        <w:rPr>
          <w:rFonts w:ascii="Times New Roman" w:hAnsi="Times New Roman" w:cs="Times New Roman"/>
          <w:sz w:val="24"/>
          <w:szCs w:val="24"/>
          <w:highlight w:val="red"/>
        </w:rPr>
      </w:pPr>
    </w:p>
    <w:p w14:paraId="7C504741" w14:textId="2ECA812D" w:rsidR="008613B5" w:rsidRDefault="008613B5" w:rsidP="00687F62">
      <w:pPr>
        <w:spacing w:after="0" w:line="360" w:lineRule="auto"/>
        <w:ind w:left="0" w:firstLine="567"/>
        <w:rPr>
          <w:rFonts w:ascii="Times New Roman" w:hAnsi="Times New Roman" w:cs="Times New Roman"/>
          <w:sz w:val="24"/>
          <w:szCs w:val="24"/>
          <w:highlight w:val="red"/>
        </w:rPr>
      </w:pPr>
    </w:p>
    <w:p w14:paraId="29CA58DE" w14:textId="52BFF4FE" w:rsidR="008613B5" w:rsidRDefault="008613B5" w:rsidP="00687F62">
      <w:pPr>
        <w:spacing w:after="0" w:line="360" w:lineRule="auto"/>
        <w:ind w:left="0" w:firstLine="567"/>
        <w:rPr>
          <w:rFonts w:ascii="Times New Roman" w:hAnsi="Times New Roman" w:cs="Times New Roman"/>
          <w:sz w:val="24"/>
          <w:szCs w:val="24"/>
          <w:highlight w:val="red"/>
        </w:rPr>
      </w:pPr>
    </w:p>
    <w:p w14:paraId="2926A4E4" w14:textId="4A9098E4" w:rsidR="008613B5" w:rsidRDefault="008613B5" w:rsidP="00687F62">
      <w:pPr>
        <w:spacing w:after="0" w:line="360" w:lineRule="auto"/>
        <w:ind w:left="0" w:firstLine="567"/>
        <w:rPr>
          <w:rFonts w:ascii="Times New Roman" w:hAnsi="Times New Roman" w:cs="Times New Roman"/>
          <w:sz w:val="24"/>
          <w:szCs w:val="24"/>
          <w:highlight w:val="red"/>
        </w:rPr>
      </w:pPr>
    </w:p>
    <w:p w14:paraId="28464968" w14:textId="2B7AE7CF" w:rsidR="008613B5" w:rsidRDefault="008613B5" w:rsidP="00687F62">
      <w:pPr>
        <w:spacing w:after="0" w:line="360" w:lineRule="auto"/>
        <w:ind w:left="0" w:firstLine="567"/>
        <w:rPr>
          <w:rFonts w:ascii="Times New Roman" w:hAnsi="Times New Roman" w:cs="Times New Roman"/>
          <w:sz w:val="24"/>
          <w:szCs w:val="24"/>
          <w:highlight w:val="red"/>
        </w:rPr>
      </w:pPr>
    </w:p>
    <w:p w14:paraId="0AB2D168" w14:textId="77777777" w:rsidR="005F09D3" w:rsidRDefault="005F09D3" w:rsidP="0013512F">
      <w:pPr>
        <w:spacing w:after="0" w:line="360" w:lineRule="auto"/>
        <w:ind w:left="0" w:firstLine="567"/>
        <w:jc w:val="center"/>
        <w:rPr>
          <w:rFonts w:ascii="Times New Roman" w:hAnsi="Times New Roman" w:cs="Times New Roman"/>
          <w:b/>
          <w:bCs/>
          <w:sz w:val="24"/>
          <w:szCs w:val="24"/>
        </w:rPr>
      </w:pPr>
    </w:p>
    <w:p w14:paraId="01E62824" w14:textId="77777777" w:rsidR="005F09D3" w:rsidRDefault="005F09D3" w:rsidP="0013512F">
      <w:pPr>
        <w:spacing w:after="0" w:line="360" w:lineRule="auto"/>
        <w:ind w:left="0" w:firstLine="567"/>
        <w:jc w:val="center"/>
        <w:rPr>
          <w:rFonts w:ascii="Times New Roman" w:hAnsi="Times New Roman" w:cs="Times New Roman"/>
          <w:b/>
          <w:bCs/>
          <w:sz w:val="24"/>
          <w:szCs w:val="24"/>
        </w:rPr>
      </w:pPr>
    </w:p>
    <w:p w14:paraId="63F7BCF0" w14:textId="77777777" w:rsidR="005F09D3" w:rsidRDefault="005F09D3" w:rsidP="0013512F">
      <w:pPr>
        <w:spacing w:after="0" w:line="360" w:lineRule="auto"/>
        <w:ind w:left="0" w:firstLine="567"/>
        <w:jc w:val="center"/>
        <w:rPr>
          <w:rFonts w:ascii="Times New Roman" w:hAnsi="Times New Roman" w:cs="Times New Roman"/>
          <w:b/>
          <w:bCs/>
          <w:sz w:val="24"/>
          <w:szCs w:val="24"/>
        </w:rPr>
      </w:pPr>
    </w:p>
    <w:p w14:paraId="627A6313" w14:textId="77777777" w:rsidR="005F09D3" w:rsidRDefault="005F09D3" w:rsidP="0013512F">
      <w:pPr>
        <w:spacing w:after="0" w:line="360" w:lineRule="auto"/>
        <w:ind w:left="0" w:firstLine="567"/>
        <w:jc w:val="center"/>
        <w:rPr>
          <w:rFonts w:ascii="Times New Roman" w:hAnsi="Times New Roman" w:cs="Times New Roman"/>
          <w:b/>
          <w:bCs/>
          <w:sz w:val="24"/>
          <w:szCs w:val="24"/>
        </w:rPr>
      </w:pPr>
    </w:p>
    <w:p w14:paraId="7248FB5A" w14:textId="32181F6D" w:rsidR="008613B5" w:rsidRPr="008613B5" w:rsidRDefault="008613B5" w:rsidP="0013512F">
      <w:pPr>
        <w:spacing w:after="0" w:line="360" w:lineRule="auto"/>
        <w:ind w:left="0" w:firstLine="567"/>
        <w:jc w:val="center"/>
        <w:rPr>
          <w:rFonts w:ascii="Times New Roman" w:hAnsi="Times New Roman" w:cs="Times New Roman"/>
          <w:b/>
          <w:bCs/>
          <w:sz w:val="24"/>
          <w:szCs w:val="24"/>
        </w:rPr>
      </w:pPr>
      <w:r w:rsidRPr="008613B5">
        <w:rPr>
          <w:rFonts w:ascii="Times New Roman" w:hAnsi="Times New Roman" w:cs="Times New Roman"/>
          <w:b/>
          <w:bCs/>
          <w:sz w:val="24"/>
          <w:szCs w:val="24"/>
        </w:rPr>
        <w:lastRenderedPageBreak/>
        <w:t xml:space="preserve">Декларация о рисках, связанных с совершением </w:t>
      </w:r>
    </w:p>
    <w:p w14:paraId="74DF8F32" w14:textId="76238F2B" w:rsidR="008613B5" w:rsidRDefault="008613B5" w:rsidP="0013512F">
      <w:pPr>
        <w:spacing w:after="0" w:line="360" w:lineRule="auto"/>
        <w:ind w:left="0" w:firstLine="567"/>
        <w:jc w:val="center"/>
        <w:rPr>
          <w:rFonts w:ascii="Times New Roman" w:hAnsi="Times New Roman" w:cs="Times New Roman"/>
          <w:b/>
          <w:bCs/>
          <w:sz w:val="24"/>
          <w:szCs w:val="24"/>
        </w:rPr>
      </w:pPr>
      <w:r w:rsidRPr="008613B5">
        <w:rPr>
          <w:rFonts w:ascii="Times New Roman" w:hAnsi="Times New Roman" w:cs="Times New Roman"/>
          <w:b/>
          <w:bCs/>
          <w:sz w:val="24"/>
          <w:szCs w:val="24"/>
        </w:rPr>
        <w:t>маржинальных и непокрытых сделок</w:t>
      </w:r>
    </w:p>
    <w:p w14:paraId="4D385995" w14:textId="77777777" w:rsidR="008613B5" w:rsidRPr="008613B5" w:rsidRDefault="008613B5" w:rsidP="0013512F">
      <w:pPr>
        <w:spacing w:after="0" w:line="360" w:lineRule="auto"/>
        <w:ind w:left="0" w:firstLine="567"/>
        <w:jc w:val="center"/>
        <w:rPr>
          <w:rFonts w:ascii="Times New Roman" w:hAnsi="Times New Roman" w:cs="Times New Roman"/>
          <w:b/>
          <w:bCs/>
          <w:sz w:val="24"/>
          <w:szCs w:val="24"/>
        </w:rPr>
      </w:pPr>
    </w:p>
    <w:p w14:paraId="3F8579C2" w14:textId="77777777" w:rsidR="008613B5" w:rsidRPr="00D70281" w:rsidRDefault="008613B5" w:rsidP="008613B5">
      <w:pPr>
        <w:spacing w:after="0" w:line="240" w:lineRule="auto"/>
        <w:jc w:val="center"/>
        <w:rPr>
          <w:b/>
        </w:rPr>
      </w:pPr>
    </w:p>
    <w:p w14:paraId="7E9CE668" w14:textId="0E2079D2" w:rsidR="008613B5" w:rsidRPr="008613B5" w:rsidRDefault="008613B5" w:rsidP="005F09D3">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Цель настоящей Декларации — предоставить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14:paraId="6440294D" w14:textId="25073967" w:rsidR="008613B5" w:rsidRPr="008613B5" w:rsidRDefault="008613B5" w:rsidP="0063212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Данные сделки подходят не всем </w:t>
      </w:r>
      <w:r w:rsidR="006730CD" w:rsidRPr="00A30BAC">
        <w:rPr>
          <w:rFonts w:ascii="Times New Roman" w:hAnsi="Times New Roman" w:cs="Times New Roman"/>
          <w:sz w:val="24"/>
          <w:szCs w:val="24"/>
        </w:rPr>
        <w:t>Учредител</w:t>
      </w:r>
      <w:r w:rsidR="006730CD">
        <w:rPr>
          <w:rFonts w:ascii="Times New Roman" w:hAnsi="Times New Roman" w:cs="Times New Roman"/>
          <w:sz w:val="24"/>
          <w:szCs w:val="24"/>
        </w:rPr>
        <w:t>ям</w:t>
      </w:r>
      <w:r w:rsidR="006730CD"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Нормативные акты ограничивают риски </w:t>
      </w:r>
      <w:r w:rsidR="006730CD" w:rsidRPr="00A30BAC">
        <w:rPr>
          <w:rFonts w:ascii="Times New Roman" w:hAnsi="Times New Roman" w:cs="Times New Roman"/>
          <w:sz w:val="24"/>
          <w:szCs w:val="24"/>
        </w:rPr>
        <w:t>Учредител</w:t>
      </w:r>
      <w:r w:rsidR="006730CD">
        <w:rPr>
          <w:rFonts w:ascii="Times New Roman" w:hAnsi="Times New Roman" w:cs="Times New Roman"/>
          <w:sz w:val="24"/>
          <w:szCs w:val="24"/>
        </w:rPr>
        <w:t>ей</w:t>
      </w:r>
      <w:r w:rsidR="006730CD"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по маржинальным и непокрытым сделкам, в том числе регулируя максимальное «плечо» — соотношение обязательств </w:t>
      </w:r>
      <w:r w:rsidR="006730CD" w:rsidRPr="00A30BAC">
        <w:rPr>
          <w:rFonts w:ascii="Times New Roman" w:hAnsi="Times New Roman" w:cs="Times New Roman"/>
          <w:sz w:val="24"/>
          <w:szCs w:val="24"/>
        </w:rPr>
        <w:t>Учредител</w:t>
      </w:r>
      <w:r w:rsidR="006730CD">
        <w:rPr>
          <w:rFonts w:ascii="Times New Roman" w:hAnsi="Times New Roman" w:cs="Times New Roman"/>
          <w:sz w:val="24"/>
          <w:szCs w:val="24"/>
        </w:rPr>
        <w:t>я</w:t>
      </w:r>
      <w:r w:rsidR="006730CD"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по заключенным в его интересах сделкам и имущества </w:t>
      </w:r>
      <w:r w:rsidR="006730CD" w:rsidRPr="00A30BAC">
        <w:rPr>
          <w:rFonts w:ascii="Times New Roman" w:hAnsi="Times New Roman" w:cs="Times New Roman"/>
          <w:sz w:val="24"/>
          <w:szCs w:val="24"/>
        </w:rPr>
        <w:t>Учредител</w:t>
      </w:r>
      <w:r w:rsidR="006730CD">
        <w:rPr>
          <w:rFonts w:ascii="Times New Roman" w:hAnsi="Times New Roman" w:cs="Times New Roman"/>
          <w:sz w:val="24"/>
          <w:szCs w:val="24"/>
        </w:rPr>
        <w:t>я</w:t>
      </w:r>
      <w:r w:rsidR="006730CD"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предназначенного для совершения сделок в соответствии с брокерским договором. Тем не менее данные сделки подходят не всем </w:t>
      </w:r>
      <w:r w:rsidR="006730CD" w:rsidRPr="00A30BAC">
        <w:rPr>
          <w:rFonts w:ascii="Times New Roman" w:hAnsi="Times New Roman" w:cs="Times New Roman"/>
          <w:sz w:val="24"/>
          <w:szCs w:val="24"/>
        </w:rPr>
        <w:t>Учредител</w:t>
      </w:r>
      <w:r w:rsidR="006730CD">
        <w:rPr>
          <w:rFonts w:ascii="Times New Roman" w:hAnsi="Times New Roman" w:cs="Times New Roman"/>
          <w:sz w:val="24"/>
          <w:szCs w:val="24"/>
        </w:rPr>
        <w:t>ям</w:t>
      </w:r>
      <w:r w:rsidR="006730CD"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поскольку сопряжены с дополнительными рисками и требуют оценки того, готовы ли вы их нести.</w:t>
      </w:r>
    </w:p>
    <w:p w14:paraId="0C7D6331" w14:textId="77777777" w:rsidR="008613B5" w:rsidRPr="005F09D3" w:rsidRDefault="008613B5" w:rsidP="005F09D3">
      <w:pPr>
        <w:spacing w:after="0" w:line="360" w:lineRule="auto"/>
        <w:ind w:left="0" w:firstLine="567"/>
        <w:jc w:val="center"/>
        <w:rPr>
          <w:rFonts w:ascii="Times New Roman" w:hAnsi="Times New Roman" w:cs="Times New Roman"/>
          <w:b/>
          <w:bCs/>
          <w:sz w:val="24"/>
          <w:szCs w:val="24"/>
        </w:rPr>
      </w:pPr>
    </w:p>
    <w:p w14:paraId="4152F7B6" w14:textId="261E9E8D" w:rsidR="008613B5" w:rsidRPr="005F09D3" w:rsidRDefault="008613B5" w:rsidP="005F09D3">
      <w:pPr>
        <w:spacing w:after="0" w:line="360" w:lineRule="auto"/>
        <w:rPr>
          <w:rFonts w:ascii="Times New Roman" w:hAnsi="Times New Roman" w:cs="Times New Roman"/>
          <w:b/>
          <w:bCs/>
          <w:i/>
          <w:iCs/>
          <w:sz w:val="24"/>
          <w:szCs w:val="24"/>
        </w:rPr>
      </w:pPr>
      <w:r w:rsidRPr="005F09D3">
        <w:rPr>
          <w:rFonts w:ascii="Times New Roman" w:hAnsi="Times New Roman" w:cs="Times New Roman"/>
          <w:b/>
          <w:bCs/>
          <w:i/>
          <w:iCs/>
          <w:sz w:val="24"/>
          <w:szCs w:val="24"/>
        </w:rPr>
        <w:t>Рыночный риск</w:t>
      </w:r>
    </w:p>
    <w:p w14:paraId="41E06F09" w14:textId="693B6711" w:rsidR="008613B5" w:rsidRPr="008613B5" w:rsidRDefault="008613B5" w:rsidP="005F09D3">
      <w:pPr>
        <w:spacing w:after="0" w:line="360" w:lineRule="auto"/>
        <w:ind w:left="0" w:firstLine="0"/>
        <w:rPr>
          <w:rFonts w:ascii="Times New Roman" w:hAnsi="Times New Roman" w:cs="Times New Roman"/>
          <w:sz w:val="24"/>
          <w:szCs w:val="24"/>
        </w:rPr>
      </w:pPr>
      <w:r w:rsidRPr="005F09D3">
        <w:rPr>
          <w:rFonts w:ascii="Times New Roman" w:hAnsi="Times New Roman" w:cs="Times New Roman"/>
          <w:sz w:val="24"/>
          <w:szCs w:val="24"/>
        </w:rPr>
        <w:t>При согласии на совершение маржинальных и непокрытых сделок Учредитель управления долж</w:t>
      </w:r>
      <w:r w:rsidR="00876574" w:rsidRPr="005F09D3">
        <w:rPr>
          <w:rFonts w:ascii="Times New Roman" w:hAnsi="Times New Roman" w:cs="Times New Roman"/>
          <w:sz w:val="24"/>
          <w:szCs w:val="24"/>
        </w:rPr>
        <w:t>е</w:t>
      </w:r>
      <w:r w:rsidRPr="005F09D3">
        <w:rPr>
          <w:rFonts w:ascii="Times New Roman" w:hAnsi="Times New Roman" w:cs="Times New Roman"/>
          <w:sz w:val="24"/>
          <w:szCs w:val="24"/>
        </w:rPr>
        <w:t>н учитывать тот факт, что величина потерь в случае неблагоприятного</w:t>
      </w:r>
      <w:r w:rsidRPr="008613B5">
        <w:rPr>
          <w:rFonts w:ascii="Times New Roman" w:hAnsi="Times New Roman" w:cs="Times New Roman"/>
          <w:sz w:val="24"/>
          <w:szCs w:val="24"/>
        </w:rPr>
        <w:t xml:space="preserve"> для портфеля движения рынка увеличивается при увеличении «плеча». </w:t>
      </w:r>
    </w:p>
    <w:p w14:paraId="5A109265" w14:textId="460E193A" w:rsidR="008613B5" w:rsidRPr="008613B5" w:rsidRDefault="008613B5" w:rsidP="005F09D3">
      <w:pPr>
        <w:spacing w:after="0" w:line="360" w:lineRule="auto"/>
        <w:ind w:left="0" w:firstLine="0"/>
        <w:rPr>
          <w:rFonts w:ascii="Times New Roman" w:hAnsi="Times New Roman" w:cs="Times New Roman"/>
          <w:sz w:val="24"/>
          <w:szCs w:val="24"/>
        </w:rPr>
      </w:pPr>
      <w:r w:rsidRPr="008613B5">
        <w:rPr>
          <w:rFonts w:ascii="Times New Roman" w:hAnsi="Times New Roman" w:cs="Times New Roman"/>
          <w:sz w:val="24"/>
          <w:szCs w:val="24"/>
        </w:rPr>
        <w:t xml:space="preserve">Помимо общего рыночного риска, который несет </w:t>
      </w:r>
      <w:r w:rsidRPr="00A30BAC">
        <w:rPr>
          <w:rFonts w:ascii="Times New Roman" w:hAnsi="Times New Roman" w:cs="Times New Roman"/>
          <w:sz w:val="24"/>
          <w:szCs w:val="24"/>
        </w:rPr>
        <w:t>Учредител</w:t>
      </w:r>
      <w:r>
        <w:rPr>
          <w:rFonts w:ascii="Times New Roman" w:hAnsi="Times New Roman" w:cs="Times New Roman"/>
          <w:sz w:val="24"/>
          <w:szCs w:val="24"/>
        </w:rPr>
        <w:t>ь</w:t>
      </w:r>
      <w:r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w:t>
      </w:r>
      <w:r>
        <w:rPr>
          <w:rFonts w:ascii="Times New Roman" w:hAnsi="Times New Roman" w:cs="Times New Roman"/>
          <w:sz w:val="24"/>
          <w:szCs w:val="24"/>
        </w:rPr>
        <w:t xml:space="preserve">в интересах которого </w:t>
      </w:r>
      <w:r w:rsidRPr="008613B5">
        <w:rPr>
          <w:rFonts w:ascii="Times New Roman" w:hAnsi="Times New Roman" w:cs="Times New Roman"/>
          <w:sz w:val="24"/>
          <w:szCs w:val="24"/>
        </w:rPr>
        <w:t>совершаю</w:t>
      </w:r>
      <w:r>
        <w:rPr>
          <w:rFonts w:ascii="Times New Roman" w:hAnsi="Times New Roman" w:cs="Times New Roman"/>
          <w:sz w:val="24"/>
          <w:szCs w:val="24"/>
        </w:rPr>
        <w:t>тся</w:t>
      </w:r>
      <w:r w:rsidRPr="008613B5">
        <w:rPr>
          <w:rFonts w:ascii="Times New Roman" w:hAnsi="Times New Roman" w:cs="Times New Roman"/>
          <w:sz w:val="24"/>
          <w:szCs w:val="24"/>
        </w:rPr>
        <w:t xml:space="preserve"> операции на рынке ценных бумаг, </w:t>
      </w:r>
      <w:r w:rsidRPr="00A30BAC">
        <w:rPr>
          <w:rFonts w:ascii="Times New Roman" w:hAnsi="Times New Roman" w:cs="Times New Roman"/>
          <w:sz w:val="24"/>
          <w:szCs w:val="24"/>
        </w:rPr>
        <w:t>Учредител</w:t>
      </w:r>
      <w:r>
        <w:rPr>
          <w:rFonts w:ascii="Times New Roman" w:hAnsi="Times New Roman" w:cs="Times New Roman"/>
          <w:sz w:val="24"/>
          <w:szCs w:val="24"/>
        </w:rPr>
        <w:t>ь</w:t>
      </w:r>
      <w:r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w:t>
      </w:r>
      <w:r w:rsidR="00E57478">
        <w:rPr>
          <w:rFonts w:ascii="Times New Roman" w:hAnsi="Times New Roman" w:cs="Times New Roman"/>
          <w:sz w:val="24"/>
          <w:szCs w:val="24"/>
        </w:rPr>
        <w:t>У</w:t>
      </w:r>
      <w:r w:rsidRPr="008613B5">
        <w:rPr>
          <w:rFonts w:ascii="Times New Roman" w:hAnsi="Times New Roman" w:cs="Times New Roman"/>
          <w:sz w:val="24"/>
          <w:szCs w:val="24"/>
        </w:rPr>
        <w:t>правляющий будет обязан вернуть (передать) брокеру ценные бумаги независимо от изменения их стоимости.</w:t>
      </w:r>
    </w:p>
    <w:p w14:paraId="7FD05AEC" w14:textId="23988D0D"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При совершении маржинальных и непокрытых сделок </w:t>
      </w:r>
      <w:r w:rsidR="00E57478" w:rsidRPr="00A30BAC">
        <w:rPr>
          <w:rFonts w:ascii="Times New Roman" w:hAnsi="Times New Roman" w:cs="Times New Roman"/>
          <w:sz w:val="24"/>
          <w:szCs w:val="24"/>
        </w:rPr>
        <w:t>Учредител</w:t>
      </w:r>
      <w:r w:rsidR="00E57478">
        <w:rPr>
          <w:rFonts w:ascii="Times New Roman" w:hAnsi="Times New Roman" w:cs="Times New Roman"/>
          <w:sz w:val="24"/>
          <w:szCs w:val="24"/>
        </w:rPr>
        <w:t>ь</w:t>
      </w:r>
      <w:r w:rsidR="00E57478"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долж</w:t>
      </w:r>
      <w:r w:rsidR="00876574">
        <w:rPr>
          <w:rFonts w:ascii="Times New Roman" w:hAnsi="Times New Roman" w:cs="Times New Roman"/>
          <w:sz w:val="24"/>
          <w:szCs w:val="24"/>
        </w:rPr>
        <w:t>ен</w:t>
      </w:r>
      <w:r w:rsidRPr="008613B5">
        <w:rPr>
          <w:rFonts w:ascii="Times New Roman" w:hAnsi="Times New Roman" w:cs="Times New Roman"/>
          <w:sz w:val="24"/>
          <w:szCs w:val="24"/>
        </w:rPr>
        <w:t xml:space="preserve"> учитывать, что возможность распоряжения активами, являющимися обеспечением по таким сделкам, ограничена.</w:t>
      </w:r>
    </w:p>
    <w:p w14:paraId="7E510812" w14:textId="7AFAE41F"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lastRenderedPageBreak/>
        <w:t xml:space="preserve">Имущество (часть имущества), принадлежащее </w:t>
      </w:r>
      <w:r w:rsidR="00E85FE4" w:rsidRPr="00A30BAC">
        <w:rPr>
          <w:rFonts w:ascii="Times New Roman" w:hAnsi="Times New Roman" w:cs="Times New Roman"/>
          <w:sz w:val="24"/>
          <w:szCs w:val="24"/>
        </w:rPr>
        <w:t>Учредителю управления</w:t>
      </w:r>
      <w:r w:rsidRPr="008613B5">
        <w:rPr>
          <w:rFonts w:ascii="Times New Roman" w:hAnsi="Times New Roman" w:cs="Times New Roman"/>
          <w:sz w:val="24"/>
          <w:szCs w:val="24"/>
        </w:rPr>
        <w:t xml:space="preserve">, в результате совершения маржинальной или непокрытой сделки является обеспечением исполнения обязательств </w:t>
      </w:r>
      <w:r w:rsidR="00E85FE4">
        <w:rPr>
          <w:rFonts w:ascii="Times New Roman" w:hAnsi="Times New Roman" w:cs="Times New Roman"/>
          <w:sz w:val="24"/>
          <w:szCs w:val="24"/>
        </w:rPr>
        <w:t>У</w:t>
      </w:r>
      <w:r w:rsidRPr="008613B5">
        <w:rPr>
          <w:rFonts w:ascii="Times New Roman" w:hAnsi="Times New Roman" w:cs="Times New Roman"/>
          <w:sz w:val="24"/>
          <w:szCs w:val="24"/>
        </w:rPr>
        <w:t xml:space="preserve">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ь</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может быть ограничен в возможности распоряжаться своим имуществом в большей степени, чем до совершения маржинальной (непокрытой) сделки.</w:t>
      </w:r>
    </w:p>
    <w:p w14:paraId="3A40DA42" w14:textId="0F2FE081"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я</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Нормативные акты и условия брокерского договора позволяют брокеру без</w:t>
      </w:r>
      <w:r w:rsidR="00E85FE4">
        <w:rPr>
          <w:rFonts w:ascii="Times New Roman" w:hAnsi="Times New Roman" w:cs="Times New Roman"/>
          <w:sz w:val="24"/>
          <w:szCs w:val="24"/>
        </w:rPr>
        <w:t xml:space="preserve"> </w:t>
      </w:r>
      <w:r w:rsidRPr="008613B5">
        <w:rPr>
          <w:rFonts w:ascii="Times New Roman" w:hAnsi="Times New Roman" w:cs="Times New Roman"/>
          <w:sz w:val="24"/>
          <w:szCs w:val="24"/>
        </w:rPr>
        <w:t xml:space="preserve">согласия </w:t>
      </w:r>
      <w:r w:rsidR="00E85FE4">
        <w:rPr>
          <w:rFonts w:ascii="Times New Roman" w:hAnsi="Times New Roman" w:cs="Times New Roman"/>
          <w:sz w:val="24"/>
          <w:szCs w:val="24"/>
        </w:rPr>
        <w:t>У</w:t>
      </w:r>
      <w:r w:rsidRPr="008613B5">
        <w:rPr>
          <w:rFonts w:ascii="Times New Roman" w:hAnsi="Times New Roman" w:cs="Times New Roman"/>
          <w:sz w:val="24"/>
          <w:szCs w:val="24"/>
        </w:rPr>
        <w:t>правляющего «принудительно закрыть позицию», то есть приобрести ценные бумаги за счет денежных средств</w:t>
      </w:r>
      <w:r w:rsidR="00E85FE4">
        <w:rPr>
          <w:rFonts w:ascii="Times New Roman" w:hAnsi="Times New Roman" w:cs="Times New Roman"/>
          <w:sz w:val="24"/>
          <w:szCs w:val="24"/>
        </w:rPr>
        <w:t xml:space="preserve">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я</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или продать ценные бумаги</w:t>
      </w:r>
      <w:r w:rsidR="00E85FE4">
        <w:rPr>
          <w:rFonts w:ascii="Times New Roman" w:hAnsi="Times New Roman" w:cs="Times New Roman"/>
          <w:sz w:val="24"/>
          <w:szCs w:val="24"/>
        </w:rPr>
        <w:t xml:space="preserve"> </w:t>
      </w:r>
      <w:r w:rsidR="00E85FE4" w:rsidRPr="00A30BAC">
        <w:rPr>
          <w:rFonts w:ascii="Times New Roman" w:hAnsi="Times New Roman" w:cs="Times New Roman"/>
          <w:sz w:val="24"/>
          <w:szCs w:val="24"/>
        </w:rPr>
        <w:t>Учредите</w:t>
      </w:r>
      <w:r w:rsidR="00E85FE4">
        <w:rPr>
          <w:rFonts w:ascii="Times New Roman" w:hAnsi="Times New Roman" w:cs="Times New Roman"/>
          <w:sz w:val="24"/>
          <w:szCs w:val="24"/>
        </w:rPr>
        <w:t>ля</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Это может быть сделано по существующим, в том числе невыгодным, ценам и привести к возникновению убытков.</w:t>
      </w:r>
    </w:p>
    <w:p w14:paraId="6501E2DA" w14:textId="067D599C"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Принудительное закрытие позиции может быть вызвано резкими колебаниями рыночных цен, которые повлекли уменьшение стоимости портфеля ниже минимальной маржи.</w:t>
      </w:r>
    </w:p>
    <w:p w14:paraId="1468ACF9" w14:textId="77777777"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0EC095E4" w14:textId="77777777"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14:paraId="0D42FF9B" w14:textId="34C07E97"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Во всех этих случаях принудительное закрытие позиции может причинить </w:t>
      </w:r>
      <w:r w:rsidR="00E85FE4" w:rsidRPr="00A30BAC">
        <w:rPr>
          <w:rFonts w:ascii="Times New Roman" w:hAnsi="Times New Roman" w:cs="Times New Roman"/>
          <w:sz w:val="24"/>
          <w:szCs w:val="24"/>
        </w:rPr>
        <w:t>Учредителю управления</w:t>
      </w:r>
      <w:r w:rsidRPr="008613B5">
        <w:rPr>
          <w:rFonts w:ascii="Times New Roman" w:hAnsi="Times New Roman" w:cs="Times New Roman"/>
          <w:sz w:val="24"/>
          <w:szCs w:val="24"/>
        </w:rPr>
        <w:t xml:space="preserve"> значительные </w:t>
      </w:r>
      <w:proofErr w:type="gramStart"/>
      <w:r w:rsidRPr="008613B5">
        <w:rPr>
          <w:rFonts w:ascii="Times New Roman" w:hAnsi="Times New Roman" w:cs="Times New Roman"/>
          <w:sz w:val="24"/>
          <w:szCs w:val="24"/>
        </w:rPr>
        <w:t>убытки, несмотря на то,</w:t>
      </w:r>
      <w:r w:rsidR="00E85FE4">
        <w:rPr>
          <w:rFonts w:ascii="Times New Roman" w:hAnsi="Times New Roman" w:cs="Times New Roman"/>
          <w:sz w:val="24"/>
          <w:szCs w:val="24"/>
        </w:rPr>
        <w:t xml:space="preserve"> </w:t>
      </w:r>
      <w:r w:rsidRPr="008613B5">
        <w:rPr>
          <w:rFonts w:ascii="Times New Roman" w:hAnsi="Times New Roman" w:cs="Times New Roman"/>
          <w:sz w:val="24"/>
          <w:szCs w:val="24"/>
        </w:rPr>
        <w:t>что</w:t>
      </w:r>
      <w:proofErr w:type="gramEnd"/>
      <w:r w:rsidRPr="008613B5">
        <w:rPr>
          <w:rFonts w:ascii="Times New Roman" w:hAnsi="Times New Roman" w:cs="Times New Roman"/>
          <w:sz w:val="24"/>
          <w:szCs w:val="24"/>
        </w:rPr>
        <w:t xml:space="preserve"> после закрытия позиции изменение цен на финансовые инструменты может принять благоприятное для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я</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направление, и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ь</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получил бы доход, если бы позиция</w:t>
      </w:r>
      <w:r w:rsidR="00E85FE4">
        <w:rPr>
          <w:rFonts w:ascii="Times New Roman" w:hAnsi="Times New Roman" w:cs="Times New Roman"/>
          <w:sz w:val="24"/>
          <w:szCs w:val="24"/>
        </w:rPr>
        <w:t xml:space="preserve"> </w:t>
      </w:r>
      <w:r w:rsidR="00E85FE4" w:rsidRPr="00A30BAC">
        <w:rPr>
          <w:rFonts w:ascii="Times New Roman" w:hAnsi="Times New Roman" w:cs="Times New Roman"/>
          <w:sz w:val="24"/>
          <w:szCs w:val="24"/>
        </w:rPr>
        <w:t>Учредител</w:t>
      </w:r>
      <w:r w:rsidR="00E85FE4">
        <w:rPr>
          <w:rFonts w:ascii="Times New Roman" w:hAnsi="Times New Roman" w:cs="Times New Roman"/>
          <w:sz w:val="24"/>
          <w:szCs w:val="24"/>
        </w:rPr>
        <w:t>я</w:t>
      </w:r>
      <w:r w:rsidR="00E85FE4" w:rsidRPr="00A30BAC">
        <w:rPr>
          <w:rFonts w:ascii="Times New Roman" w:hAnsi="Times New Roman" w:cs="Times New Roman"/>
          <w:sz w:val="24"/>
          <w:szCs w:val="24"/>
        </w:rPr>
        <w:t xml:space="preserve"> управления</w:t>
      </w:r>
      <w:r w:rsidRPr="008613B5">
        <w:rPr>
          <w:rFonts w:ascii="Times New Roman" w:hAnsi="Times New Roman" w:cs="Times New Roman"/>
          <w:sz w:val="24"/>
          <w:szCs w:val="24"/>
        </w:rPr>
        <w:t xml:space="preserve"> не была закрыта. Размер указанных убытков при неблагоприятном стечении обстоятельств может превысить стоимость находящихся на счету активов. </w:t>
      </w:r>
    </w:p>
    <w:p w14:paraId="42338229" w14:textId="0999F579" w:rsidR="00E85FE4" w:rsidRDefault="00E85FE4" w:rsidP="008613B5">
      <w:pPr>
        <w:spacing w:after="0" w:line="240" w:lineRule="auto"/>
        <w:ind w:left="0" w:firstLine="942"/>
        <w:rPr>
          <w:rFonts w:ascii="Times New Roman" w:hAnsi="Times New Roman" w:cs="Times New Roman"/>
          <w:sz w:val="24"/>
          <w:szCs w:val="24"/>
        </w:rPr>
      </w:pPr>
    </w:p>
    <w:p w14:paraId="726ADD40" w14:textId="08B6C63B" w:rsidR="00E47989" w:rsidRDefault="00E47989" w:rsidP="008613B5">
      <w:pPr>
        <w:spacing w:after="0" w:line="240" w:lineRule="auto"/>
        <w:ind w:left="0" w:firstLine="942"/>
        <w:rPr>
          <w:rFonts w:ascii="Times New Roman" w:hAnsi="Times New Roman" w:cs="Times New Roman"/>
          <w:sz w:val="24"/>
          <w:szCs w:val="24"/>
        </w:rPr>
      </w:pPr>
    </w:p>
    <w:p w14:paraId="66DF8126" w14:textId="276A8618" w:rsidR="00E47989" w:rsidRDefault="00E47989" w:rsidP="008613B5">
      <w:pPr>
        <w:spacing w:after="0" w:line="240" w:lineRule="auto"/>
        <w:ind w:left="0" w:firstLine="942"/>
        <w:rPr>
          <w:rFonts w:ascii="Times New Roman" w:hAnsi="Times New Roman" w:cs="Times New Roman"/>
          <w:sz w:val="24"/>
          <w:szCs w:val="24"/>
        </w:rPr>
      </w:pPr>
    </w:p>
    <w:p w14:paraId="3CA700CA" w14:textId="77777777" w:rsidR="00E47989" w:rsidRDefault="00E47989" w:rsidP="008613B5">
      <w:pPr>
        <w:spacing w:after="0" w:line="240" w:lineRule="auto"/>
        <w:ind w:left="0" w:firstLine="942"/>
        <w:rPr>
          <w:rFonts w:ascii="Times New Roman" w:hAnsi="Times New Roman" w:cs="Times New Roman"/>
          <w:sz w:val="24"/>
          <w:szCs w:val="24"/>
        </w:rPr>
      </w:pPr>
    </w:p>
    <w:p w14:paraId="2442A584" w14:textId="77777777" w:rsidR="00E47989" w:rsidRPr="00E47989" w:rsidRDefault="008613B5" w:rsidP="00E47989">
      <w:pPr>
        <w:spacing w:after="0" w:line="360" w:lineRule="auto"/>
        <w:ind w:left="0" w:firstLine="0"/>
        <w:jc w:val="left"/>
        <w:rPr>
          <w:rFonts w:ascii="Times New Roman" w:hAnsi="Times New Roman" w:cs="Times New Roman"/>
          <w:b/>
          <w:bCs/>
          <w:i/>
          <w:iCs/>
          <w:sz w:val="24"/>
          <w:szCs w:val="24"/>
        </w:rPr>
      </w:pPr>
      <w:r w:rsidRPr="00E47989">
        <w:rPr>
          <w:rFonts w:ascii="Times New Roman" w:hAnsi="Times New Roman" w:cs="Times New Roman"/>
          <w:b/>
          <w:bCs/>
          <w:i/>
          <w:iCs/>
          <w:sz w:val="24"/>
          <w:szCs w:val="24"/>
        </w:rPr>
        <w:lastRenderedPageBreak/>
        <w:t>Риск ликвидности</w:t>
      </w:r>
    </w:p>
    <w:p w14:paraId="126C68F0" w14:textId="63F40A79" w:rsidR="008613B5" w:rsidRPr="00E47989"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w:t>
      </w:r>
      <w:r w:rsidR="009C4ED0" w:rsidRPr="00A30BAC">
        <w:rPr>
          <w:rFonts w:ascii="Times New Roman" w:hAnsi="Times New Roman" w:cs="Times New Roman"/>
          <w:sz w:val="24"/>
          <w:szCs w:val="24"/>
        </w:rPr>
        <w:t>Учредител</w:t>
      </w:r>
      <w:r w:rsidR="009C4ED0">
        <w:rPr>
          <w:rFonts w:ascii="Times New Roman" w:hAnsi="Times New Roman" w:cs="Times New Roman"/>
          <w:sz w:val="24"/>
          <w:szCs w:val="24"/>
        </w:rPr>
        <w:t>я</w:t>
      </w:r>
      <w:r w:rsidR="009C4ED0" w:rsidRPr="00A30BAC">
        <w:rPr>
          <w:rFonts w:ascii="Times New Roman" w:hAnsi="Times New Roman" w:cs="Times New Roman"/>
          <w:sz w:val="24"/>
          <w:szCs w:val="24"/>
        </w:rPr>
        <w:t xml:space="preserve"> управления</w:t>
      </w:r>
      <w:r w:rsidR="009C4ED0" w:rsidRPr="008613B5">
        <w:rPr>
          <w:rFonts w:ascii="Times New Roman" w:hAnsi="Times New Roman" w:cs="Times New Roman"/>
          <w:sz w:val="24"/>
          <w:szCs w:val="24"/>
        </w:rPr>
        <w:t xml:space="preserve"> </w:t>
      </w:r>
      <w:r w:rsidRPr="008613B5">
        <w:rPr>
          <w:rFonts w:ascii="Times New Roman" w:hAnsi="Times New Roman" w:cs="Times New Roman"/>
          <w:sz w:val="24"/>
          <w:szCs w:val="24"/>
        </w:rPr>
        <w:t>являются ценные бумаги и для закрытия непокрытой позиции может потребоваться реализация существенного количества ценных бумаг.</w:t>
      </w:r>
    </w:p>
    <w:p w14:paraId="4E7CA3D7" w14:textId="6AC50631" w:rsidR="008613B5" w:rsidRPr="008613B5" w:rsidRDefault="008613B5" w:rsidP="00E47989">
      <w:pPr>
        <w:spacing w:after="0" w:line="360" w:lineRule="auto"/>
        <w:ind w:left="0" w:firstLine="0"/>
        <w:jc w:val="left"/>
        <w:rPr>
          <w:rFonts w:ascii="Times New Roman" w:hAnsi="Times New Roman" w:cs="Times New Roman"/>
          <w:sz w:val="24"/>
          <w:szCs w:val="24"/>
        </w:rPr>
      </w:pPr>
    </w:p>
    <w:p w14:paraId="1EA6577C" w14:textId="77777777" w:rsidR="008613B5" w:rsidRPr="005829DD" w:rsidRDefault="008613B5" w:rsidP="005829DD">
      <w:pPr>
        <w:spacing w:after="0" w:line="360" w:lineRule="auto"/>
        <w:ind w:left="0" w:firstLine="0"/>
        <w:jc w:val="center"/>
        <w:rPr>
          <w:rFonts w:ascii="Times New Roman" w:hAnsi="Times New Roman" w:cs="Times New Roman"/>
          <w:b/>
          <w:bCs/>
          <w:sz w:val="24"/>
          <w:szCs w:val="24"/>
        </w:rPr>
      </w:pPr>
      <w:r w:rsidRPr="005829DD">
        <w:rPr>
          <w:rFonts w:ascii="Times New Roman" w:hAnsi="Times New Roman" w:cs="Times New Roman"/>
          <w:b/>
          <w:bCs/>
          <w:sz w:val="24"/>
          <w:szCs w:val="24"/>
        </w:rPr>
        <w:t>***</w:t>
      </w:r>
    </w:p>
    <w:p w14:paraId="10600110" w14:textId="1FA7188D" w:rsidR="008613B5" w:rsidRPr="008613B5" w:rsidRDefault="008613B5" w:rsidP="00E47989">
      <w:pPr>
        <w:spacing w:after="0" w:line="360" w:lineRule="auto"/>
        <w:ind w:left="0" w:firstLine="0"/>
        <w:jc w:val="left"/>
        <w:rPr>
          <w:rFonts w:ascii="Times New Roman" w:hAnsi="Times New Roman" w:cs="Times New Roman"/>
          <w:sz w:val="24"/>
          <w:szCs w:val="24"/>
        </w:rPr>
      </w:pPr>
      <w:r w:rsidRPr="008613B5">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w:t>
      </w:r>
      <w:r w:rsidR="00DB27DF">
        <w:rPr>
          <w:rFonts w:ascii="Times New Roman" w:hAnsi="Times New Roman" w:cs="Times New Roman"/>
          <w:sz w:val="24"/>
          <w:szCs w:val="24"/>
        </w:rPr>
        <w:t>д</w:t>
      </w:r>
      <w:r w:rsidRPr="008613B5">
        <w:rPr>
          <w:rFonts w:ascii="Times New Roman" w:hAnsi="Times New Roman" w:cs="Times New Roman"/>
          <w:sz w:val="24"/>
          <w:szCs w:val="24"/>
        </w:rPr>
        <w:t xml:space="preserve">екларация не имеет своей целью заставить отказаться </w:t>
      </w:r>
      <w:r w:rsidR="00E477AD">
        <w:rPr>
          <w:rFonts w:ascii="Times New Roman" w:hAnsi="Times New Roman" w:cs="Times New Roman"/>
          <w:sz w:val="24"/>
          <w:szCs w:val="24"/>
        </w:rPr>
        <w:t>вас</w:t>
      </w:r>
      <w:r w:rsidR="009C4ED0" w:rsidRPr="00A30BAC">
        <w:rPr>
          <w:rFonts w:ascii="Times New Roman" w:hAnsi="Times New Roman" w:cs="Times New Roman"/>
          <w:sz w:val="24"/>
          <w:szCs w:val="24"/>
        </w:rPr>
        <w:t xml:space="preserve"> управления</w:t>
      </w:r>
      <w:r w:rsidR="009C4ED0" w:rsidRPr="008613B5">
        <w:rPr>
          <w:rFonts w:ascii="Times New Roman" w:hAnsi="Times New Roman" w:cs="Times New Roman"/>
          <w:sz w:val="24"/>
          <w:szCs w:val="24"/>
        </w:rPr>
        <w:t xml:space="preserve"> </w:t>
      </w:r>
      <w:r w:rsidRPr="008613B5">
        <w:rPr>
          <w:rFonts w:ascii="Times New Roman" w:hAnsi="Times New Roman" w:cs="Times New Roman"/>
          <w:sz w:val="24"/>
          <w:szCs w:val="24"/>
        </w:rPr>
        <w:t xml:space="preserve">от осуществления таких операций, а призвана помочь оценить их риски и ответственно подойти к решению вопроса о выборе вашей инвестиционной стратегии и условий договора с </w:t>
      </w:r>
      <w:r w:rsidR="009C4ED0">
        <w:rPr>
          <w:rFonts w:ascii="Times New Roman" w:hAnsi="Times New Roman" w:cs="Times New Roman"/>
          <w:sz w:val="24"/>
          <w:szCs w:val="24"/>
        </w:rPr>
        <w:t>У</w:t>
      </w:r>
      <w:r w:rsidRPr="008613B5">
        <w:rPr>
          <w:rFonts w:ascii="Times New Roman" w:hAnsi="Times New Roman" w:cs="Times New Roman"/>
          <w:sz w:val="24"/>
          <w:szCs w:val="24"/>
        </w:rPr>
        <w:t>правляющим.</w:t>
      </w:r>
      <w:r w:rsidR="00DB27DF">
        <w:rPr>
          <w:rFonts w:ascii="Times New Roman" w:hAnsi="Times New Roman" w:cs="Times New Roman"/>
          <w:sz w:val="24"/>
          <w:szCs w:val="24"/>
        </w:rPr>
        <w:t xml:space="preserve"> </w:t>
      </w:r>
      <w:r w:rsidRPr="008613B5">
        <w:rPr>
          <w:rFonts w:ascii="Times New Roman" w:hAnsi="Times New Roman" w:cs="Times New Roman"/>
          <w:sz w:val="24"/>
          <w:szCs w:val="24"/>
        </w:rPr>
        <w:t xml:space="preserve">Убедитесь, что настоящая </w:t>
      </w:r>
      <w:r w:rsidR="00DB27DF">
        <w:rPr>
          <w:rFonts w:ascii="Times New Roman" w:hAnsi="Times New Roman" w:cs="Times New Roman"/>
          <w:sz w:val="24"/>
          <w:szCs w:val="24"/>
        </w:rPr>
        <w:t>д</w:t>
      </w:r>
      <w:r w:rsidRPr="008613B5">
        <w:rPr>
          <w:rFonts w:ascii="Times New Roman" w:hAnsi="Times New Roman" w:cs="Times New Roman"/>
          <w:sz w:val="24"/>
          <w:szCs w:val="24"/>
        </w:rPr>
        <w:t xml:space="preserve">екларация о рисках понятна, и при необходимости получите разъяснения у </w:t>
      </w:r>
      <w:r w:rsidR="009C4ED0">
        <w:rPr>
          <w:rFonts w:ascii="Times New Roman" w:hAnsi="Times New Roman" w:cs="Times New Roman"/>
          <w:sz w:val="24"/>
          <w:szCs w:val="24"/>
        </w:rPr>
        <w:t>У</w:t>
      </w:r>
      <w:r w:rsidRPr="008613B5">
        <w:rPr>
          <w:rFonts w:ascii="Times New Roman" w:hAnsi="Times New Roman" w:cs="Times New Roman"/>
          <w:sz w:val="24"/>
          <w:szCs w:val="24"/>
        </w:rPr>
        <w:t>правляющего.</w:t>
      </w:r>
    </w:p>
    <w:p w14:paraId="2B0E2809" w14:textId="5922AD2C" w:rsidR="008613B5" w:rsidRDefault="008613B5" w:rsidP="00687F62">
      <w:pPr>
        <w:spacing w:after="0" w:line="360" w:lineRule="auto"/>
        <w:ind w:left="0" w:firstLine="567"/>
        <w:rPr>
          <w:rFonts w:ascii="Times New Roman" w:hAnsi="Times New Roman" w:cs="Times New Roman"/>
          <w:sz w:val="24"/>
          <w:szCs w:val="24"/>
          <w:highlight w:val="red"/>
        </w:rPr>
      </w:pPr>
    </w:p>
    <w:p w14:paraId="225A4AE7" w14:textId="7CF83231" w:rsidR="008613B5" w:rsidRDefault="008613B5" w:rsidP="00687F62">
      <w:pPr>
        <w:spacing w:after="0" w:line="360" w:lineRule="auto"/>
        <w:ind w:left="0" w:firstLine="567"/>
        <w:rPr>
          <w:rFonts w:ascii="Times New Roman" w:hAnsi="Times New Roman" w:cs="Times New Roman"/>
          <w:sz w:val="24"/>
          <w:szCs w:val="24"/>
          <w:highlight w:val="red"/>
        </w:rPr>
      </w:pPr>
    </w:p>
    <w:p w14:paraId="58AA7D6E" w14:textId="1F9ADA13" w:rsidR="008613B5" w:rsidRDefault="008613B5" w:rsidP="00687F62">
      <w:pPr>
        <w:spacing w:after="0" w:line="360" w:lineRule="auto"/>
        <w:ind w:left="0" w:firstLine="567"/>
        <w:rPr>
          <w:rFonts w:ascii="Times New Roman" w:hAnsi="Times New Roman" w:cs="Times New Roman"/>
          <w:sz w:val="24"/>
          <w:szCs w:val="24"/>
          <w:highlight w:val="red"/>
        </w:rPr>
      </w:pPr>
    </w:p>
    <w:p w14:paraId="12ACE113" w14:textId="0D434509" w:rsidR="008613B5" w:rsidRDefault="008613B5" w:rsidP="00687F62">
      <w:pPr>
        <w:spacing w:after="0" w:line="360" w:lineRule="auto"/>
        <w:ind w:left="0" w:firstLine="567"/>
        <w:rPr>
          <w:rFonts w:ascii="Times New Roman" w:hAnsi="Times New Roman" w:cs="Times New Roman"/>
          <w:sz w:val="24"/>
          <w:szCs w:val="24"/>
          <w:highlight w:val="red"/>
        </w:rPr>
      </w:pPr>
    </w:p>
    <w:p w14:paraId="68BC2769" w14:textId="1540C961" w:rsidR="008613B5" w:rsidRDefault="008613B5" w:rsidP="00687F62">
      <w:pPr>
        <w:spacing w:after="0" w:line="360" w:lineRule="auto"/>
        <w:ind w:left="0" w:firstLine="567"/>
        <w:rPr>
          <w:rFonts w:ascii="Times New Roman" w:hAnsi="Times New Roman" w:cs="Times New Roman"/>
          <w:sz w:val="24"/>
          <w:szCs w:val="24"/>
          <w:highlight w:val="red"/>
        </w:rPr>
      </w:pPr>
    </w:p>
    <w:p w14:paraId="717A46BB" w14:textId="7AF8727C" w:rsidR="008613B5" w:rsidRDefault="008613B5" w:rsidP="00687F62">
      <w:pPr>
        <w:spacing w:after="0" w:line="360" w:lineRule="auto"/>
        <w:ind w:left="0" w:firstLine="567"/>
        <w:rPr>
          <w:rFonts w:ascii="Times New Roman" w:hAnsi="Times New Roman" w:cs="Times New Roman"/>
          <w:sz w:val="24"/>
          <w:szCs w:val="24"/>
          <w:highlight w:val="red"/>
        </w:rPr>
      </w:pPr>
    </w:p>
    <w:p w14:paraId="284CF74F" w14:textId="2BB859B5" w:rsidR="008613B5" w:rsidRDefault="008613B5" w:rsidP="00687F62">
      <w:pPr>
        <w:spacing w:after="0" w:line="360" w:lineRule="auto"/>
        <w:ind w:left="0" w:firstLine="567"/>
        <w:rPr>
          <w:rFonts w:ascii="Times New Roman" w:hAnsi="Times New Roman" w:cs="Times New Roman"/>
          <w:sz w:val="24"/>
          <w:szCs w:val="24"/>
          <w:highlight w:val="red"/>
        </w:rPr>
      </w:pPr>
    </w:p>
    <w:p w14:paraId="5A563D95" w14:textId="39856C40" w:rsidR="008613B5" w:rsidRDefault="008613B5" w:rsidP="00687F62">
      <w:pPr>
        <w:spacing w:after="0" w:line="360" w:lineRule="auto"/>
        <w:ind w:left="0" w:firstLine="567"/>
        <w:rPr>
          <w:rFonts w:ascii="Times New Roman" w:hAnsi="Times New Roman" w:cs="Times New Roman"/>
          <w:sz w:val="24"/>
          <w:szCs w:val="24"/>
          <w:highlight w:val="red"/>
        </w:rPr>
      </w:pPr>
    </w:p>
    <w:p w14:paraId="4E969509" w14:textId="01E0668C" w:rsidR="008613B5" w:rsidRDefault="008613B5" w:rsidP="00687F62">
      <w:pPr>
        <w:spacing w:after="0" w:line="360" w:lineRule="auto"/>
        <w:ind w:left="0" w:firstLine="567"/>
        <w:rPr>
          <w:rFonts w:ascii="Times New Roman" w:hAnsi="Times New Roman" w:cs="Times New Roman"/>
          <w:sz w:val="24"/>
          <w:szCs w:val="24"/>
          <w:highlight w:val="red"/>
        </w:rPr>
      </w:pPr>
    </w:p>
    <w:p w14:paraId="7C5FF9FD" w14:textId="77777777" w:rsidR="00892026" w:rsidRDefault="00892026" w:rsidP="004863F5">
      <w:pPr>
        <w:spacing w:after="0" w:line="240" w:lineRule="auto"/>
        <w:rPr>
          <w:rFonts w:ascii="Times New Roman" w:hAnsi="Times New Roman" w:cs="Times New Roman"/>
          <w:b/>
          <w:bCs/>
          <w:sz w:val="24"/>
          <w:szCs w:val="24"/>
        </w:rPr>
      </w:pPr>
    </w:p>
    <w:p w14:paraId="50E99668" w14:textId="77777777" w:rsidR="00892026" w:rsidRDefault="00892026" w:rsidP="004863F5">
      <w:pPr>
        <w:spacing w:after="0" w:line="240" w:lineRule="auto"/>
        <w:rPr>
          <w:rFonts w:ascii="Times New Roman" w:hAnsi="Times New Roman" w:cs="Times New Roman"/>
          <w:b/>
          <w:bCs/>
          <w:sz w:val="24"/>
          <w:szCs w:val="24"/>
        </w:rPr>
      </w:pPr>
    </w:p>
    <w:p w14:paraId="13FD8895" w14:textId="77777777" w:rsidR="00892026" w:rsidRDefault="00892026" w:rsidP="004863F5">
      <w:pPr>
        <w:spacing w:after="0" w:line="240" w:lineRule="auto"/>
        <w:rPr>
          <w:rFonts w:ascii="Times New Roman" w:hAnsi="Times New Roman" w:cs="Times New Roman"/>
          <w:b/>
          <w:bCs/>
          <w:sz w:val="24"/>
          <w:szCs w:val="24"/>
        </w:rPr>
      </w:pPr>
    </w:p>
    <w:p w14:paraId="006B09FA" w14:textId="77777777" w:rsidR="00892026" w:rsidRDefault="00892026" w:rsidP="004863F5">
      <w:pPr>
        <w:spacing w:after="0" w:line="240" w:lineRule="auto"/>
        <w:rPr>
          <w:rFonts w:ascii="Times New Roman" w:hAnsi="Times New Roman" w:cs="Times New Roman"/>
          <w:b/>
          <w:bCs/>
          <w:sz w:val="24"/>
          <w:szCs w:val="24"/>
        </w:rPr>
      </w:pPr>
    </w:p>
    <w:p w14:paraId="7FEBEBE3" w14:textId="77777777" w:rsidR="00892026" w:rsidRDefault="00892026" w:rsidP="004863F5">
      <w:pPr>
        <w:spacing w:after="0" w:line="240" w:lineRule="auto"/>
        <w:rPr>
          <w:rFonts w:ascii="Times New Roman" w:hAnsi="Times New Roman" w:cs="Times New Roman"/>
          <w:b/>
          <w:bCs/>
          <w:sz w:val="24"/>
          <w:szCs w:val="24"/>
        </w:rPr>
      </w:pPr>
    </w:p>
    <w:p w14:paraId="68CDEA7C" w14:textId="77777777" w:rsidR="00892026" w:rsidRDefault="00892026" w:rsidP="004863F5">
      <w:pPr>
        <w:spacing w:after="0" w:line="240" w:lineRule="auto"/>
        <w:rPr>
          <w:rFonts w:ascii="Times New Roman" w:hAnsi="Times New Roman" w:cs="Times New Roman"/>
          <w:b/>
          <w:bCs/>
          <w:sz w:val="24"/>
          <w:szCs w:val="24"/>
        </w:rPr>
      </w:pPr>
    </w:p>
    <w:p w14:paraId="37B0E777" w14:textId="77777777" w:rsidR="000541AA" w:rsidRDefault="000541AA" w:rsidP="0013512F">
      <w:pPr>
        <w:spacing w:after="0" w:line="360" w:lineRule="auto"/>
        <w:ind w:left="0" w:firstLine="567"/>
        <w:jc w:val="center"/>
        <w:rPr>
          <w:rFonts w:ascii="Times New Roman" w:hAnsi="Times New Roman" w:cs="Times New Roman"/>
          <w:b/>
          <w:bCs/>
          <w:sz w:val="24"/>
          <w:szCs w:val="24"/>
        </w:rPr>
      </w:pPr>
    </w:p>
    <w:p w14:paraId="5DD9DBB1" w14:textId="5306672C" w:rsidR="004863F5" w:rsidRDefault="004863F5" w:rsidP="0013512F">
      <w:pPr>
        <w:spacing w:after="0" w:line="360" w:lineRule="auto"/>
        <w:ind w:left="0" w:firstLine="567"/>
        <w:jc w:val="center"/>
        <w:rPr>
          <w:rFonts w:ascii="Times New Roman" w:hAnsi="Times New Roman" w:cs="Times New Roman"/>
          <w:b/>
          <w:bCs/>
          <w:sz w:val="24"/>
          <w:szCs w:val="24"/>
        </w:rPr>
      </w:pPr>
      <w:r w:rsidRPr="004863F5">
        <w:rPr>
          <w:rFonts w:ascii="Times New Roman" w:hAnsi="Times New Roman" w:cs="Times New Roman"/>
          <w:b/>
          <w:bCs/>
          <w:sz w:val="24"/>
          <w:szCs w:val="24"/>
        </w:rPr>
        <w:lastRenderedPageBreak/>
        <w:t>Декларация о рисках, связанных с производными финансовыми инструментами</w:t>
      </w:r>
    </w:p>
    <w:p w14:paraId="3CE439F2" w14:textId="77777777" w:rsidR="004863F5" w:rsidRPr="004863F5" w:rsidRDefault="004863F5" w:rsidP="004863F5">
      <w:pPr>
        <w:spacing w:after="0" w:line="240" w:lineRule="auto"/>
        <w:ind w:left="0" w:firstLine="0"/>
        <w:rPr>
          <w:rFonts w:ascii="Times New Roman" w:hAnsi="Times New Roman" w:cs="Times New Roman"/>
          <w:sz w:val="24"/>
          <w:szCs w:val="24"/>
        </w:rPr>
      </w:pPr>
    </w:p>
    <w:p w14:paraId="09CDF86F" w14:textId="249AF3E1"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Цель настоящей Декларации — предоставить </w:t>
      </w:r>
      <w:r w:rsidRPr="00A30BAC">
        <w:rPr>
          <w:rFonts w:ascii="Times New Roman" w:hAnsi="Times New Roman" w:cs="Times New Roman"/>
          <w:sz w:val="24"/>
          <w:szCs w:val="24"/>
        </w:rPr>
        <w:t>Учредител</w:t>
      </w:r>
      <w:r>
        <w:rPr>
          <w:rFonts w:ascii="Times New Roman" w:hAnsi="Times New Roman" w:cs="Times New Roman"/>
          <w:sz w:val="24"/>
          <w:szCs w:val="24"/>
        </w:rPr>
        <w:t>ю</w:t>
      </w:r>
      <w:r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информацию об основных рисках, связанных с производными финансовыми инструментами.</w:t>
      </w:r>
    </w:p>
    <w:p w14:paraId="3DC079B7" w14:textId="3CBC4C66"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Данные инструменты (фьючерсы, форварды, опционы, свопы и др.) подходят не всем </w:t>
      </w:r>
      <w:r w:rsidRPr="00A30BAC">
        <w:rPr>
          <w:rFonts w:ascii="Times New Roman" w:hAnsi="Times New Roman" w:cs="Times New Roman"/>
          <w:sz w:val="24"/>
          <w:szCs w:val="24"/>
        </w:rPr>
        <w:t>Учредител</w:t>
      </w:r>
      <w:r>
        <w:rPr>
          <w:rFonts w:ascii="Times New Roman" w:hAnsi="Times New Roman" w:cs="Times New Roman"/>
          <w:sz w:val="24"/>
          <w:szCs w:val="24"/>
        </w:rPr>
        <w:t>ям</w:t>
      </w:r>
      <w:r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Более того, некоторые виды производных финансовых инструментов сопряжены с </w:t>
      </w:r>
      <w:proofErr w:type="spellStart"/>
      <w:r w:rsidRPr="004863F5">
        <w:rPr>
          <w:rFonts w:ascii="Times New Roman" w:hAnsi="Times New Roman" w:cs="Times New Roman"/>
          <w:sz w:val="24"/>
          <w:szCs w:val="24"/>
        </w:rPr>
        <w:t>бо́льшим</w:t>
      </w:r>
      <w:proofErr w:type="spellEnd"/>
      <w:r w:rsidRPr="004863F5">
        <w:rPr>
          <w:rFonts w:ascii="Times New Roman" w:hAnsi="Times New Roman" w:cs="Times New Roman"/>
          <w:sz w:val="24"/>
          <w:szCs w:val="24"/>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w:t>
      </w:r>
      <w:r w:rsidRPr="00A30BAC">
        <w:rPr>
          <w:rFonts w:ascii="Times New Roman" w:hAnsi="Times New Roman" w:cs="Times New Roman"/>
          <w:sz w:val="24"/>
          <w:szCs w:val="24"/>
        </w:rPr>
        <w:t>Учредител</w:t>
      </w:r>
      <w:r>
        <w:rPr>
          <w:rFonts w:ascii="Times New Roman" w:hAnsi="Times New Roman" w:cs="Times New Roman"/>
          <w:sz w:val="24"/>
          <w:szCs w:val="24"/>
        </w:rPr>
        <w:t>я</w:t>
      </w:r>
      <w:r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1C0A2E96" w14:textId="39687AF1"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4DA9E072" w14:textId="77777777" w:rsidR="004863F5" w:rsidRPr="004863F5" w:rsidRDefault="004863F5" w:rsidP="004863F5">
      <w:pPr>
        <w:spacing w:after="0" w:line="240" w:lineRule="auto"/>
        <w:ind w:left="0" w:firstLine="375"/>
        <w:rPr>
          <w:rFonts w:ascii="Times New Roman" w:hAnsi="Times New Roman" w:cs="Times New Roman"/>
          <w:sz w:val="24"/>
          <w:szCs w:val="24"/>
        </w:rPr>
      </w:pPr>
    </w:p>
    <w:p w14:paraId="091458D9" w14:textId="3F74C040" w:rsidR="004863F5" w:rsidRPr="000541AA" w:rsidRDefault="004863F5" w:rsidP="000541AA">
      <w:pPr>
        <w:spacing w:after="0" w:line="360" w:lineRule="auto"/>
        <w:ind w:left="0" w:firstLine="0"/>
        <w:jc w:val="left"/>
        <w:rPr>
          <w:rFonts w:ascii="Times New Roman" w:hAnsi="Times New Roman" w:cs="Times New Roman"/>
          <w:b/>
          <w:bCs/>
          <w:i/>
          <w:iCs/>
          <w:sz w:val="24"/>
          <w:szCs w:val="24"/>
        </w:rPr>
      </w:pPr>
      <w:r w:rsidRPr="000541AA">
        <w:rPr>
          <w:rFonts w:ascii="Times New Roman" w:hAnsi="Times New Roman" w:cs="Times New Roman"/>
          <w:b/>
          <w:bCs/>
          <w:i/>
          <w:iCs/>
          <w:sz w:val="24"/>
          <w:szCs w:val="24"/>
        </w:rPr>
        <w:t>Рыночный риск</w:t>
      </w:r>
    </w:p>
    <w:p w14:paraId="7EFDB5E9" w14:textId="5F44470A"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Помимо общего рыночного (ценового) риска, который несет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ь</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w:t>
      </w:r>
      <w:r w:rsidR="006672A4">
        <w:rPr>
          <w:rFonts w:ascii="Times New Roman" w:hAnsi="Times New Roman" w:cs="Times New Roman"/>
          <w:sz w:val="24"/>
          <w:szCs w:val="24"/>
        </w:rPr>
        <w:t xml:space="preserve">в интересах которого </w:t>
      </w:r>
      <w:r w:rsidRPr="004863F5">
        <w:rPr>
          <w:rFonts w:ascii="Times New Roman" w:hAnsi="Times New Roman" w:cs="Times New Roman"/>
          <w:sz w:val="24"/>
          <w:szCs w:val="24"/>
        </w:rPr>
        <w:t>совершаю</w:t>
      </w:r>
      <w:r w:rsidR="006672A4">
        <w:rPr>
          <w:rFonts w:ascii="Times New Roman" w:hAnsi="Times New Roman" w:cs="Times New Roman"/>
          <w:sz w:val="24"/>
          <w:szCs w:val="24"/>
        </w:rPr>
        <w:t>тся</w:t>
      </w:r>
      <w:r w:rsidRPr="004863F5">
        <w:rPr>
          <w:rFonts w:ascii="Times New Roman" w:hAnsi="Times New Roman" w:cs="Times New Roman"/>
          <w:sz w:val="24"/>
          <w:szCs w:val="24"/>
        </w:rPr>
        <w:t xml:space="preserve"> операции на рынке ценных бумаг,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ь</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в случае заключения </w:t>
      </w:r>
      <w:r w:rsidR="00315ADC">
        <w:rPr>
          <w:rFonts w:ascii="Times New Roman" w:hAnsi="Times New Roman" w:cs="Times New Roman"/>
          <w:sz w:val="24"/>
          <w:szCs w:val="24"/>
        </w:rPr>
        <w:t>У</w:t>
      </w:r>
      <w:r w:rsidRPr="004863F5">
        <w:rPr>
          <w:rFonts w:ascii="Times New Roman" w:hAnsi="Times New Roman" w:cs="Times New Roman"/>
          <w:sz w:val="24"/>
          <w:szCs w:val="24"/>
        </w:rPr>
        <w:t>правляющим</w:t>
      </w:r>
      <w:r w:rsidR="00315ADC">
        <w:rPr>
          <w:rFonts w:ascii="Times New Roman" w:hAnsi="Times New Roman" w:cs="Times New Roman"/>
          <w:sz w:val="24"/>
          <w:szCs w:val="24"/>
        </w:rPr>
        <w:t xml:space="preserve"> </w:t>
      </w:r>
      <w:r w:rsidRPr="004863F5">
        <w:rPr>
          <w:rFonts w:ascii="Times New Roman" w:hAnsi="Times New Roman" w:cs="Times New Roman"/>
          <w:sz w:val="24"/>
          <w:szCs w:val="24"/>
        </w:rPr>
        <w:t>договоров, являющихся производными финансовыми инструментами,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6638A9E6" w14:textId="78414843"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В случае неблагоприятного изменения цены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ь</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может в сравнительно короткий срок потерять средства, являющиеся обеспечением производных финансовых инструментов.</w:t>
      </w:r>
    </w:p>
    <w:p w14:paraId="2FF5CDF8" w14:textId="04F7F616" w:rsidR="004863F5" w:rsidRPr="004863F5" w:rsidRDefault="004863F5" w:rsidP="000541AA">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При заключении договоров, являющихся производными финансовыми инструментами,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ь</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долж</w:t>
      </w:r>
      <w:r w:rsidR="00315ADC">
        <w:rPr>
          <w:rFonts w:ascii="Times New Roman" w:hAnsi="Times New Roman" w:cs="Times New Roman"/>
          <w:sz w:val="24"/>
          <w:szCs w:val="24"/>
        </w:rPr>
        <w:t>ен</w:t>
      </w:r>
      <w:r w:rsidRPr="004863F5">
        <w:rPr>
          <w:rFonts w:ascii="Times New Roman" w:hAnsi="Times New Roman" w:cs="Times New Roman"/>
          <w:sz w:val="24"/>
          <w:szCs w:val="24"/>
        </w:rPr>
        <w:t xml:space="preserve"> учитывать, что возможность распоряжения активами, являющимися обеспечением по таким договорам, ограничена.</w:t>
      </w:r>
    </w:p>
    <w:p w14:paraId="78535A77" w14:textId="7C0D0709" w:rsidR="004863F5" w:rsidRP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lastRenderedPageBreak/>
        <w:t xml:space="preserve">Имущество (часть имущества), принадлежащее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ю</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315ADC">
        <w:rPr>
          <w:rFonts w:ascii="Times New Roman" w:hAnsi="Times New Roman" w:cs="Times New Roman"/>
          <w:sz w:val="24"/>
          <w:szCs w:val="24"/>
        </w:rPr>
        <w:t>У</w:t>
      </w:r>
      <w:r w:rsidRPr="004863F5">
        <w:rPr>
          <w:rFonts w:ascii="Times New Roman" w:hAnsi="Times New Roman" w:cs="Times New Roman"/>
          <w:sz w:val="24"/>
          <w:szCs w:val="24"/>
        </w:rPr>
        <w:t xml:space="preserve">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sidR="00315ADC">
        <w:rPr>
          <w:rFonts w:ascii="Times New Roman" w:hAnsi="Times New Roman" w:cs="Times New Roman"/>
          <w:sz w:val="24"/>
          <w:szCs w:val="24"/>
        </w:rPr>
        <w:t>У</w:t>
      </w:r>
      <w:r w:rsidRPr="004863F5">
        <w:rPr>
          <w:rFonts w:ascii="Times New Roman" w:hAnsi="Times New Roman" w:cs="Times New Roman"/>
          <w:sz w:val="24"/>
          <w:szCs w:val="24"/>
        </w:rPr>
        <w:t xml:space="preserve">правляющий может быть ограничен в возможности распоряжаться имуществом </w:t>
      </w:r>
      <w:r w:rsidR="00BF5B84" w:rsidRPr="00A30BAC">
        <w:rPr>
          <w:rFonts w:ascii="Times New Roman" w:hAnsi="Times New Roman" w:cs="Times New Roman"/>
          <w:sz w:val="24"/>
          <w:szCs w:val="24"/>
        </w:rPr>
        <w:t>Учредител</w:t>
      </w:r>
      <w:r w:rsidR="00BF5B84">
        <w:rPr>
          <w:rFonts w:ascii="Times New Roman" w:hAnsi="Times New Roman" w:cs="Times New Roman"/>
          <w:sz w:val="24"/>
          <w:szCs w:val="24"/>
        </w:rPr>
        <w:t>я</w:t>
      </w:r>
      <w:r w:rsidR="00BF5B84" w:rsidRPr="00A30BAC">
        <w:rPr>
          <w:rFonts w:ascii="Times New Roman" w:hAnsi="Times New Roman" w:cs="Times New Roman"/>
          <w:sz w:val="24"/>
          <w:szCs w:val="24"/>
        </w:rPr>
        <w:t xml:space="preserve"> управления</w:t>
      </w:r>
      <w:r w:rsidR="00BF5B84" w:rsidRPr="004863F5">
        <w:rPr>
          <w:rFonts w:ascii="Times New Roman" w:hAnsi="Times New Roman" w:cs="Times New Roman"/>
          <w:sz w:val="24"/>
          <w:szCs w:val="24"/>
        </w:rPr>
        <w:t xml:space="preserve"> </w:t>
      </w:r>
      <w:r w:rsidRPr="004863F5">
        <w:rPr>
          <w:rFonts w:ascii="Times New Roman" w:hAnsi="Times New Roman" w:cs="Times New Roman"/>
          <w:sz w:val="24"/>
          <w:szCs w:val="24"/>
        </w:rPr>
        <w:t>в большей степени, чем до заключения договора.</w:t>
      </w:r>
    </w:p>
    <w:p w14:paraId="2F03DF67" w14:textId="24BA0305" w:rsidR="004863F5" w:rsidRP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sidR="00315ADC" w:rsidRPr="00A30BAC">
        <w:rPr>
          <w:rFonts w:ascii="Times New Roman" w:hAnsi="Times New Roman" w:cs="Times New Roman"/>
          <w:sz w:val="24"/>
          <w:szCs w:val="24"/>
        </w:rPr>
        <w:t>Учредител</w:t>
      </w:r>
      <w:r w:rsidR="00315ADC">
        <w:rPr>
          <w:rFonts w:ascii="Times New Roman" w:hAnsi="Times New Roman" w:cs="Times New Roman"/>
          <w:sz w:val="24"/>
          <w:szCs w:val="24"/>
        </w:rPr>
        <w:t>я</w:t>
      </w:r>
      <w:r w:rsidR="00315ADC"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Обслуживающий </w:t>
      </w:r>
      <w:r w:rsidR="00315ADC">
        <w:rPr>
          <w:rFonts w:ascii="Times New Roman" w:hAnsi="Times New Roman" w:cs="Times New Roman"/>
          <w:sz w:val="24"/>
          <w:szCs w:val="24"/>
        </w:rPr>
        <w:t>У</w:t>
      </w:r>
      <w:r w:rsidRPr="004863F5">
        <w:rPr>
          <w:rFonts w:ascii="Times New Roman" w:hAnsi="Times New Roman" w:cs="Times New Roman"/>
          <w:sz w:val="24"/>
          <w:szCs w:val="24"/>
        </w:rPr>
        <w:t xml:space="preserve">правляющего брокер в этом случае вправе без </w:t>
      </w:r>
      <w:r w:rsidR="00315ADC">
        <w:rPr>
          <w:rFonts w:ascii="Times New Roman" w:hAnsi="Times New Roman" w:cs="Times New Roman"/>
          <w:sz w:val="24"/>
          <w:szCs w:val="24"/>
        </w:rPr>
        <w:t>У</w:t>
      </w:r>
      <w:r w:rsidRPr="004863F5">
        <w:rPr>
          <w:rFonts w:ascii="Times New Roman" w:hAnsi="Times New Roman" w:cs="Times New Roman"/>
          <w:sz w:val="24"/>
          <w:szCs w:val="24"/>
        </w:rPr>
        <w:t>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sidR="00436C3E">
        <w:rPr>
          <w:rFonts w:ascii="Times New Roman" w:hAnsi="Times New Roman" w:cs="Times New Roman"/>
          <w:sz w:val="24"/>
          <w:szCs w:val="24"/>
        </w:rPr>
        <w:t xml:space="preserve"> </w:t>
      </w:r>
      <w:r w:rsidR="00436C3E" w:rsidRPr="00A30BAC">
        <w:rPr>
          <w:rFonts w:ascii="Times New Roman" w:hAnsi="Times New Roman" w:cs="Times New Roman"/>
          <w:sz w:val="24"/>
          <w:szCs w:val="24"/>
        </w:rPr>
        <w:t>Учредител</w:t>
      </w:r>
      <w:r w:rsidR="00436C3E">
        <w:rPr>
          <w:rFonts w:ascii="Times New Roman" w:hAnsi="Times New Roman" w:cs="Times New Roman"/>
          <w:sz w:val="24"/>
          <w:szCs w:val="24"/>
        </w:rPr>
        <w:t>я</w:t>
      </w:r>
      <w:r w:rsidR="00436C3E"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или продать ценные бумаги</w:t>
      </w:r>
      <w:r w:rsidR="00436C3E">
        <w:rPr>
          <w:rFonts w:ascii="Times New Roman" w:hAnsi="Times New Roman" w:cs="Times New Roman"/>
          <w:sz w:val="24"/>
          <w:szCs w:val="24"/>
        </w:rPr>
        <w:t xml:space="preserve"> </w:t>
      </w:r>
      <w:r w:rsidR="00436C3E" w:rsidRPr="00A30BAC">
        <w:rPr>
          <w:rFonts w:ascii="Times New Roman" w:hAnsi="Times New Roman" w:cs="Times New Roman"/>
          <w:sz w:val="24"/>
          <w:szCs w:val="24"/>
        </w:rPr>
        <w:t>Учредител</w:t>
      </w:r>
      <w:r w:rsidR="00436C3E">
        <w:rPr>
          <w:rFonts w:ascii="Times New Roman" w:hAnsi="Times New Roman" w:cs="Times New Roman"/>
          <w:sz w:val="24"/>
          <w:szCs w:val="24"/>
        </w:rPr>
        <w:t>я</w:t>
      </w:r>
      <w:r w:rsidR="00436C3E"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Это может быть сделано по существующим, в том числе невыгодным, ценам и привести к возникновению у убытков.</w:t>
      </w:r>
    </w:p>
    <w:p w14:paraId="429E4D3B" w14:textId="42A37591" w:rsidR="004863F5" w:rsidRPr="004863F5" w:rsidRDefault="00436C3E" w:rsidP="00C51B2E">
      <w:pPr>
        <w:spacing w:after="0" w:line="360" w:lineRule="auto"/>
        <w:ind w:left="0" w:firstLine="0"/>
        <w:jc w:val="left"/>
        <w:rPr>
          <w:rFonts w:ascii="Times New Roman" w:hAnsi="Times New Roman" w:cs="Times New Roman"/>
          <w:sz w:val="24"/>
          <w:szCs w:val="24"/>
        </w:rPr>
      </w:pPr>
      <w:r w:rsidRPr="00A30BAC">
        <w:rPr>
          <w:rFonts w:ascii="Times New Roman" w:hAnsi="Times New Roman" w:cs="Times New Roman"/>
          <w:sz w:val="24"/>
          <w:szCs w:val="24"/>
        </w:rPr>
        <w:t>Учредител</w:t>
      </w:r>
      <w:r>
        <w:rPr>
          <w:rFonts w:ascii="Times New Roman" w:hAnsi="Times New Roman" w:cs="Times New Roman"/>
          <w:sz w:val="24"/>
          <w:szCs w:val="24"/>
        </w:rPr>
        <w:t>ь</w:t>
      </w:r>
      <w:r w:rsidRPr="00A30BAC">
        <w:rPr>
          <w:rFonts w:ascii="Times New Roman" w:hAnsi="Times New Roman" w:cs="Times New Roman"/>
          <w:sz w:val="24"/>
          <w:szCs w:val="24"/>
        </w:rPr>
        <w:t xml:space="preserve"> управления</w:t>
      </w:r>
      <w:r w:rsidR="004863F5" w:rsidRPr="004863F5">
        <w:rPr>
          <w:rFonts w:ascii="Times New Roman" w:hAnsi="Times New Roman" w:cs="Times New Roman"/>
          <w:sz w:val="24"/>
          <w:szCs w:val="24"/>
        </w:rPr>
        <w:t xml:space="preserve"> может понести значительные </w:t>
      </w:r>
      <w:proofErr w:type="gramStart"/>
      <w:r w:rsidR="004863F5" w:rsidRPr="004863F5">
        <w:rPr>
          <w:rFonts w:ascii="Times New Roman" w:hAnsi="Times New Roman" w:cs="Times New Roman"/>
          <w:sz w:val="24"/>
          <w:szCs w:val="24"/>
        </w:rPr>
        <w:t>убытки, несмотря на то, что</w:t>
      </w:r>
      <w:proofErr w:type="gramEnd"/>
      <w:r w:rsidR="004863F5" w:rsidRPr="004863F5">
        <w:rPr>
          <w:rFonts w:ascii="Times New Roman" w:hAnsi="Times New Roman" w:cs="Times New Roman"/>
          <w:sz w:val="24"/>
          <w:szCs w:val="24"/>
        </w:rPr>
        <w:t xml:space="preserve"> после этого изменение цен на финансовые инструменты может принять благоприятное для </w:t>
      </w:r>
      <w:r w:rsidRPr="00A30BAC">
        <w:rPr>
          <w:rFonts w:ascii="Times New Roman" w:hAnsi="Times New Roman" w:cs="Times New Roman"/>
          <w:sz w:val="24"/>
          <w:szCs w:val="24"/>
        </w:rPr>
        <w:t>Учредител</w:t>
      </w:r>
      <w:r>
        <w:rPr>
          <w:rFonts w:ascii="Times New Roman" w:hAnsi="Times New Roman" w:cs="Times New Roman"/>
          <w:sz w:val="24"/>
          <w:szCs w:val="24"/>
        </w:rPr>
        <w:t>я</w:t>
      </w:r>
      <w:r w:rsidRPr="00A30BAC">
        <w:rPr>
          <w:rFonts w:ascii="Times New Roman" w:hAnsi="Times New Roman" w:cs="Times New Roman"/>
          <w:sz w:val="24"/>
          <w:szCs w:val="24"/>
        </w:rPr>
        <w:t xml:space="preserve"> управления</w:t>
      </w:r>
      <w:r w:rsidR="004863F5" w:rsidRPr="004863F5">
        <w:rPr>
          <w:rFonts w:ascii="Times New Roman" w:hAnsi="Times New Roman" w:cs="Times New Roman"/>
          <w:sz w:val="24"/>
          <w:szCs w:val="24"/>
        </w:rPr>
        <w:t xml:space="preserve"> направление и </w:t>
      </w:r>
      <w:r w:rsidRPr="00A30BAC">
        <w:rPr>
          <w:rFonts w:ascii="Times New Roman" w:hAnsi="Times New Roman" w:cs="Times New Roman"/>
          <w:sz w:val="24"/>
          <w:szCs w:val="24"/>
        </w:rPr>
        <w:t>Учредител</w:t>
      </w:r>
      <w:r>
        <w:rPr>
          <w:rFonts w:ascii="Times New Roman" w:hAnsi="Times New Roman" w:cs="Times New Roman"/>
          <w:sz w:val="24"/>
          <w:szCs w:val="24"/>
        </w:rPr>
        <w:t>ь</w:t>
      </w:r>
      <w:r w:rsidRPr="00A30BAC">
        <w:rPr>
          <w:rFonts w:ascii="Times New Roman" w:hAnsi="Times New Roman" w:cs="Times New Roman"/>
          <w:sz w:val="24"/>
          <w:szCs w:val="24"/>
        </w:rPr>
        <w:t xml:space="preserve"> управления</w:t>
      </w:r>
      <w:r w:rsidR="004863F5" w:rsidRPr="004863F5">
        <w:rPr>
          <w:rFonts w:ascii="Times New Roman" w:hAnsi="Times New Roman" w:cs="Times New Roman"/>
          <w:sz w:val="24"/>
          <w:szCs w:val="24"/>
        </w:rPr>
        <w:t xml:space="preserve"> получили бы доход, если бы позиция </w:t>
      </w:r>
      <w:r w:rsidRPr="00A30BAC">
        <w:rPr>
          <w:rFonts w:ascii="Times New Roman" w:hAnsi="Times New Roman" w:cs="Times New Roman"/>
          <w:sz w:val="24"/>
          <w:szCs w:val="24"/>
        </w:rPr>
        <w:t>Учредител</w:t>
      </w:r>
      <w:r>
        <w:rPr>
          <w:rFonts w:ascii="Times New Roman" w:hAnsi="Times New Roman" w:cs="Times New Roman"/>
          <w:sz w:val="24"/>
          <w:szCs w:val="24"/>
        </w:rPr>
        <w:t>я</w:t>
      </w:r>
      <w:r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w:t>
      </w:r>
      <w:r w:rsidR="004863F5" w:rsidRPr="004863F5">
        <w:rPr>
          <w:rFonts w:ascii="Times New Roman" w:hAnsi="Times New Roman" w:cs="Times New Roman"/>
          <w:sz w:val="24"/>
          <w:szCs w:val="24"/>
        </w:rPr>
        <w:t xml:space="preserve">не была закрыта. Размер указанных убытков при неблагоприятном стечении обстоятельств может превысить стоимость находящихся на счету </w:t>
      </w:r>
      <w:r w:rsidRPr="00A30BAC">
        <w:rPr>
          <w:rFonts w:ascii="Times New Roman" w:hAnsi="Times New Roman" w:cs="Times New Roman"/>
          <w:sz w:val="24"/>
          <w:szCs w:val="24"/>
        </w:rPr>
        <w:t>Учредител</w:t>
      </w:r>
      <w:r>
        <w:rPr>
          <w:rFonts w:ascii="Times New Roman" w:hAnsi="Times New Roman" w:cs="Times New Roman"/>
          <w:sz w:val="24"/>
          <w:szCs w:val="24"/>
        </w:rPr>
        <w:t>я</w:t>
      </w:r>
      <w:r w:rsidRPr="00A30BAC">
        <w:rPr>
          <w:rFonts w:ascii="Times New Roman" w:hAnsi="Times New Roman" w:cs="Times New Roman"/>
          <w:sz w:val="24"/>
          <w:szCs w:val="24"/>
        </w:rPr>
        <w:t xml:space="preserve"> управления</w:t>
      </w:r>
      <w:r w:rsidRPr="004863F5">
        <w:rPr>
          <w:rFonts w:ascii="Times New Roman" w:hAnsi="Times New Roman" w:cs="Times New Roman"/>
          <w:sz w:val="24"/>
          <w:szCs w:val="24"/>
        </w:rPr>
        <w:t xml:space="preserve"> </w:t>
      </w:r>
      <w:r w:rsidR="004863F5" w:rsidRPr="004863F5">
        <w:rPr>
          <w:rFonts w:ascii="Times New Roman" w:hAnsi="Times New Roman" w:cs="Times New Roman"/>
          <w:sz w:val="24"/>
          <w:szCs w:val="24"/>
        </w:rPr>
        <w:t xml:space="preserve">активов. </w:t>
      </w:r>
    </w:p>
    <w:p w14:paraId="75760FBB" w14:textId="77777777" w:rsidR="00C51B2E" w:rsidRDefault="00C51B2E" w:rsidP="00C51B2E">
      <w:pPr>
        <w:spacing w:after="0" w:line="360" w:lineRule="auto"/>
        <w:ind w:left="0" w:firstLine="0"/>
        <w:jc w:val="left"/>
        <w:rPr>
          <w:rFonts w:ascii="Times New Roman" w:hAnsi="Times New Roman" w:cs="Times New Roman"/>
          <w:b/>
          <w:bCs/>
          <w:i/>
          <w:iCs/>
          <w:sz w:val="24"/>
          <w:szCs w:val="24"/>
        </w:rPr>
      </w:pPr>
    </w:p>
    <w:p w14:paraId="6C1E5B86" w14:textId="47AA907E" w:rsidR="004863F5" w:rsidRPr="00C51B2E" w:rsidRDefault="004863F5" w:rsidP="00C51B2E">
      <w:pPr>
        <w:spacing w:after="0" w:line="360" w:lineRule="auto"/>
        <w:ind w:left="0" w:firstLine="0"/>
        <w:jc w:val="left"/>
        <w:rPr>
          <w:rFonts w:ascii="Times New Roman" w:hAnsi="Times New Roman" w:cs="Times New Roman"/>
          <w:b/>
          <w:bCs/>
          <w:i/>
          <w:iCs/>
          <w:sz w:val="24"/>
          <w:szCs w:val="24"/>
        </w:rPr>
      </w:pPr>
      <w:r w:rsidRPr="00C51B2E">
        <w:rPr>
          <w:rFonts w:ascii="Times New Roman" w:hAnsi="Times New Roman" w:cs="Times New Roman"/>
          <w:b/>
          <w:bCs/>
          <w:i/>
          <w:iCs/>
          <w:sz w:val="24"/>
          <w:szCs w:val="24"/>
        </w:rPr>
        <w:t xml:space="preserve">Риск ликвидности </w:t>
      </w:r>
    </w:p>
    <w:p w14:paraId="63AA0E60" w14:textId="77777777" w:rsidR="004863F5" w:rsidRP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2F302316" w14:textId="07D66029" w:rsid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14:paraId="4633BAD8" w14:textId="4993C1EA" w:rsidR="00892026" w:rsidRDefault="00892026" w:rsidP="00892026">
      <w:pPr>
        <w:spacing w:after="0" w:line="360" w:lineRule="auto"/>
        <w:ind w:left="0" w:firstLine="567"/>
        <w:jc w:val="left"/>
        <w:rPr>
          <w:rFonts w:ascii="Times New Roman" w:hAnsi="Times New Roman" w:cs="Times New Roman"/>
          <w:sz w:val="24"/>
          <w:szCs w:val="24"/>
        </w:rPr>
      </w:pPr>
    </w:p>
    <w:p w14:paraId="225A5435" w14:textId="77777777" w:rsidR="00C51B2E" w:rsidRDefault="00C51B2E" w:rsidP="00892026">
      <w:pPr>
        <w:spacing w:after="0" w:line="360" w:lineRule="auto"/>
        <w:ind w:left="0" w:firstLine="567"/>
        <w:jc w:val="center"/>
        <w:rPr>
          <w:rFonts w:ascii="Times New Roman" w:hAnsi="Times New Roman" w:cs="Times New Roman"/>
          <w:b/>
          <w:bCs/>
          <w:sz w:val="24"/>
          <w:szCs w:val="24"/>
        </w:rPr>
      </w:pPr>
    </w:p>
    <w:p w14:paraId="64BEBCFC" w14:textId="4D467098" w:rsidR="004863F5" w:rsidRDefault="004863F5" w:rsidP="00892026">
      <w:pPr>
        <w:spacing w:after="0" w:line="360" w:lineRule="auto"/>
        <w:ind w:left="0" w:firstLine="567"/>
        <w:jc w:val="center"/>
        <w:rPr>
          <w:rFonts w:ascii="Times New Roman" w:hAnsi="Times New Roman" w:cs="Times New Roman"/>
          <w:b/>
          <w:bCs/>
          <w:sz w:val="24"/>
          <w:szCs w:val="24"/>
        </w:rPr>
      </w:pPr>
      <w:r w:rsidRPr="00892026">
        <w:rPr>
          <w:rFonts w:ascii="Times New Roman" w:hAnsi="Times New Roman" w:cs="Times New Roman"/>
          <w:b/>
          <w:bCs/>
          <w:sz w:val="24"/>
          <w:szCs w:val="24"/>
        </w:rPr>
        <w:lastRenderedPageBreak/>
        <w:t>***</w:t>
      </w:r>
    </w:p>
    <w:p w14:paraId="04650005" w14:textId="5954A40F" w:rsidR="004863F5" w:rsidRP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w:t>
      </w:r>
      <w:r w:rsidR="00C51B2E">
        <w:rPr>
          <w:rFonts w:ascii="Times New Roman" w:hAnsi="Times New Roman" w:cs="Times New Roman"/>
          <w:sz w:val="24"/>
          <w:szCs w:val="24"/>
        </w:rPr>
        <w:t>д</w:t>
      </w:r>
      <w:r w:rsidRPr="004863F5">
        <w:rPr>
          <w:rFonts w:ascii="Times New Roman" w:hAnsi="Times New Roman" w:cs="Times New Roman"/>
          <w:sz w:val="24"/>
          <w:szCs w:val="24"/>
        </w:rPr>
        <w:t xml:space="preserve">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w:t>
      </w:r>
      <w:r w:rsidR="0023587C">
        <w:rPr>
          <w:rFonts w:ascii="Times New Roman" w:hAnsi="Times New Roman" w:cs="Times New Roman"/>
          <w:sz w:val="24"/>
          <w:szCs w:val="24"/>
        </w:rPr>
        <w:t>У</w:t>
      </w:r>
      <w:r w:rsidRPr="004863F5">
        <w:rPr>
          <w:rFonts w:ascii="Times New Roman" w:hAnsi="Times New Roman" w:cs="Times New Roman"/>
          <w:sz w:val="24"/>
          <w:szCs w:val="24"/>
        </w:rPr>
        <w:t>правляющим.</w:t>
      </w:r>
    </w:p>
    <w:p w14:paraId="18CAA808" w14:textId="2A73BA50" w:rsidR="008613B5" w:rsidRPr="004863F5" w:rsidRDefault="004863F5" w:rsidP="00C51B2E">
      <w:pPr>
        <w:spacing w:after="0" w:line="360" w:lineRule="auto"/>
        <w:ind w:left="0" w:firstLine="0"/>
        <w:jc w:val="left"/>
        <w:rPr>
          <w:rFonts w:ascii="Times New Roman" w:hAnsi="Times New Roman" w:cs="Times New Roman"/>
          <w:sz w:val="24"/>
          <w:szCs w:val="24"/>
        </w:rPr>
      </w:pPr>
      <w:r w:rsidRPr="004863F5">
        <w:rPr>
          <w:rFonts w:ascii="Times New Roman" w:hAnsi="Times New Roman" w:cs="Times New Roman"/>
          <w:sz w:val="24"/>
          <w:szCs w:val="24"/>
        </w:rPr>
        <w:t xml:space="preserve">Убедитесь, что настоящая </w:t>
      </w:r>
      <w:r w:rsidR="00C51B2E">
        <w:rPr>
          <w:rFonts w:ascii="Times New Roman" w:hAnsi="Times New Roman" w:cs="Times New Roman"/>
          <w:sz w:val="24"/>
          <w:szCs w:val="24"/>
        </w:rPr>
        <w:t>д</w:t>
      </w:r>
      <w:r w:rsidRPr="004863F5">
        <w:rPr>
          <w:rFonts w:ascii="Times New Roman" w:hAnsi="Times New Roman" w:cs="Times New Roman"/>
          <w:sz w:val="24"/>
          <w:szCs w:val="24"/>
        </w:rPr>
        <w:t xml:space="preserve">екларация о рисках понятна вам, и при необходимости получите разъяснения у </w:t>
      </w:r>
      <w:r w:rsidR="0023587C">
        <w:rPr>
          <w:rFonts w:ascii="Times New Roman" w:hAnsi="Times New Roman" w:cs="Times New Roman"/>
          <w:sz w:val="24"/>
          <w:szCs w:val="24"/>
        </w:rPr>
        <w:t>У</w:t>
      </w:r>
      <w:r w:rsidRPr="004863F5">
        <w:rPr>
          <w:rFonts w:ascii="Times New Roman" w:hAnsi="Times New Roman" w:cs="Times New Roman"/>
          <w:sz w:val="24"/>
          <w:szCs w:val="24"/>
        </w:rPr>
        <w:t>правляющего.</w:t>
      </w:r>
    </w:p>
    <w:p w14:paraId="32F4E7D7" w14:textId="786EE32B" w:rsidR="004863F5" w:rsidRPr="00892026" w:rsidRDefault="004863F5" w:rsidP="00892026">
      <w:pPr>
        <w:spacing w:after="0" w:line="360" w:lineRule="auto"/>
        <w:ind w:left="0" w:firstLine="567"/>
        <w:jc w:val="left"/>
        <w:rPr>
          <w:rFonts w:ascii="Times New Roman" w:hAnsi="Times New Roman" w:cs="Times New Roman"/>
          <w:sz w:val="24"/>
          <w:szCs w:val="24"/>
        </w:rPr>
      </w:pPr>
    </w:p>
    <w:p w14:paraId="510DCE13" w14:textId="19A786A5" w:rsidR="004863F5" w:rsidRDefault="004863F5" w:rsidP="00687F62">
      <w:pPr>
        <w:spacing w:after="0" w:line="360" w:lineRule="auto"/>
        <w:ind w:left="0" w:firstLine="567"/>
        <w:rPr>
          <w:rFonts w:ascii="Times New Roman" w:hAnsi="Times New Roman" w:cs="Times New Roman"/>
          <w:sz w:val="24"/>
          <w:szCs w:val="24"/>
          <w:highlight w:val="red"/>
        </w:rPr>
      </w:pPr>
    </w:p>
    <w:p w14:paraId="4AE53651" w14:textId="2A7707A9" w:rsidR="004863F5" w:rsidRDefault="004863F5" w:rsidP="00687F62">
      <w:pPr>
        <w:spacing w:after="0" w:line="360" w:lineRule="auto"/>
        <w:ind w:left="0" w:firstLine="567"/>
        <w:rPr>
          <w:rFonts w:ascii="Times New Roman" w:hAnsi="Times New Roman" w:cs="Times New Roman"/>
          <w:sz w:val="24"/>
          <w:szCs w:val="24"/>
          <w:highlight w:val="red"/>
        </w:rPr>
      </w:pPr>
    </w:p>
    <w:p w14:paraId="336DA1D5" w14:textId="0FE62E24" w:rsidR="00812EE2" w:rsidRDefault="00812EE2" w:rsidP="00687F62">
      <w:pPr>
        <w:spacing w:after="0" w:line="360" w:lineRule="auto"/>
        <w:ind w:left="0" w:firstLine="567"/>
        <w:rPr>
          <w:rFonts w:ascii="Times New Roman" w:hAnsi="Times New Roman" w:cs="Times New Roman"/>
          <w:sz w:val="24"/>
          <w:szCs w:val="24"/>
          <w:highlight w:val="red"/>
        </w:rPr>
      </w:pPr>
    </w:p>
    <w:p w14:paraId="0C84D2AE" w14:textId="5E930825" w:rsidR="00812EE2" w:rsidRDefault="00812EE2" w:rsidP="00687F62">
      <w:pPr>
        <w:spacing w:after="0" w:line="360" w:lineRule="auto"/>
        <w:ind w:left="0" w:firstLine="567"/>
        <w:rPr>
          <w:rFonts w:ascii="Times New Roman" w:hAnsi="Times New Roman" w:cs="Times New Roman"/>
          <w:sz w:val="24"/>
          <w:szCs w:val="24"/>
          <w:highlight w:val="red"/>
        </w:rPr>
      </w:pPr>
    </w:p>
    <w:p w14:paraId="49AC505A" w14:textId="72936F86" w:rsidR="00812EE2" w:rsidRDefault="00812EE2" w:rsidP="00687F62">
      <w:pPr>
        <w:spacing w:after="0" w:line="360" w:lineRule="auto"/>
        <w:ind w:left="0" w:firstLine="567"/>
        <w:rPr>
          <w:rFonts w:ascii="Times New Roman" w:hAnsi="Times New Roman" w:cs="Times New Roman"/>
          <w:sz w:val="24"/>
          <w:szCs w:val="24"/>
          <w:highlight w:val="red"/>
        </w:rPr>
      </w:pPr>
    </w:p>
    <w:p w14:paraId="1D2A57ED" w14:textId="7C7BD677" w:rsidR="00812EE2" w:rsidRDefault="00812EE2" w:rsidP="00687F62">
      <w:pPr>
        <w:spacing w:after="0" w:line="360" w:lineRule="auto"/>
        <w:ind w:left="0" w:firstLine="567"/>
        <w:rPr>
          <w:rFonts w:ascii="Times New Roman" w:hAnsi="Times New Roman" w:cs="Times New Roman"/>
          <w:sz w:val="24"/>
          <w:szCs w:val="24"/>
          <w:highlight w:val="red"/>
        </w:rPr>
      </w:pPr>
    </w:p>
    <w:p w14:paraId="35DF9C5A" w14:textId="5E7DEBC1" w:rsidR="00812EE2" w:rsidRDefault="00812EE2" w:rsidP="00687F62">
      <w:pPr>
        <w:spacing w:after="0" w:line="360" w:lineRule="auto"/>
        <w:ind w:left="0" w:firstLine="567"/>
        <w:rPr>
          <w:rFonts w:ascii="Times New Roman" w:hAnsi="Times New Roman" w:cs="Times New Roman"/>
          <w:sz w:val="24"/>
          <w:szCs w:val="24"/>
          <w:highlight w:val="red"/>
        </w:rPr>
      </w:pPr>
    </w:p>
    <w:p w14:paraId="1FCA3AC2" w14:textId="2C3CF0AE" w:rsidR="00812EE2" w:rsidRDefault="00812EE2" w:rsidP="00687F62">
      <w:pPr>
        <w:spacing w:after="0" w:line="360" w:lineRule="auto"/>
        <w:ind w:left="0" w:firstLine="567"/>
        <w:rPr>
          <w:rFonts w:ascii="Times New Roman" w:hAnsi="Times New Roman" w:cs="Times New Roman"/>
          <w:sz w:val="24"/>
          <w:szCs w:val="24"/>
          <w:highlight w:val="red"/>
        </w:rPr>
      </w:pPr>
    </w:p>
    <w:p w14:paraId="38EA12A3" w14:textId="06D9BF60" w:rsidR="00812EE2" w:rsidRDefault="00812EE2" w:rsidP="00687F62">
      <w:pPr>
        <w:spacing w:after="0" w:line="360" w:lineRule="auto"/>
        <w:ind w:left="0" w:firstLine="567"/>
        <w:rPr>
          <w:rFonts w:ascii="Times New Roman" w:hAnsi="Times New Roman" w:cs="Times New Roman"/>
          <w:sz w:val="24"/>
          <w:szCs w:val="24"/>
          <w:highlight w:val="red"/>
        </w:rPr>
      </w:pPr>
    </w:p>
    <w:p w14:paraId="6A8F7647" w14:textId="1CB968AC" w:rsidR="00812EE2" w:rsidRDefault="00812EE2" w:rsidP="00687F62">
      <w:pPr>
        <w:spacing w:after="0" w:line="360" w:lineRule="auto"/>
        <w:ind w:left="0" w:firstLine="567"/>
        <w:rPr>
          <w:rFonts w:ascii="Times New Roman" w:hAnsi="Times New Roman" w:cs="Times New Roman"/>
          <w:sz w:val="24"/>
          <w:szCs w:val="24"/>
          <w:highlight w:val="red"/>
        </w:rPr>
      </w:pPr>
    </w:p>
    <w:p w14:paraId="0FF15106" w14:textId="37BE120C" w:rsidR="00812EE2" w:rsidRDefault="00812EE2" w:rsidP="00687F62">
      <w:pPr>
        <w:spacing w:after="0" w:line="360" w:lineRule="auto"/>
        <w:ind w:left="0" w:firstLine="567"/>
        <w:rPr>
          <w:rFonts w:ascii="Times New Roman" w:hAnsi="Times New Roman" w:cs="Times New Roman"/>
          <w:sz w:val="24"/>
          <w:szCs w:val="24"/>
          <w:highlight w:val="red"/>
        </w:rPr>
      </w:pPr>
    </w:p>
    <w:p w14:paraId="11C7190C" w14:textId="1E18AE2A" w:rsidR="00812EE2" w:rsidRDefault="00812EE2" w:rsidP="00687F62">
      <w:pPr>
        <w:spacing w:after="0" w:line="360" w:lineRule="auto"/>
        <w:ind w:left="0" w:firstLine="567"/>
        <w:rPr>
          <w:rFonts w:ascii="Times New Roman" w:hAnsi="Times New Roman" w:cs="Times New Roman"/>
          <w:sz w:val="24"/>
          <w:szCs w:val="24"/>
          <w:highlight w:val="red"/>
        </w:rPr>
      </w:pPr>
    </w:p>
    <w:p w14:paraId="33DE3BB4" w14:textId="6FA535F0" w:rsidR="00812EE2" w:rsidRDefault="00812EE2" w:rsidP="00687F62">
      <w:pPr>
        <w:spacing w:after="0" w:line="360" w:lineRule="auto"/>
        <w:ind w:left="0" w:firstLine="567"/>
        <w:rPr>
          <w:rFonts w:ascii="Times New Roman" w:hAnsi="Times New Roman" w:cs="Times New Roman"/>
          <w:sz w:val="24"/>
          <w:szCs w:val="24"/>
          <w:highlight w:val="red"/>
        </w:rPr>
      </w:pPr>
    </w:p>
    <w:p w14:paraId="30133851" w14:textId="6C644647" w:rsidR="00812EE2" w:rsidRDefault="00812EE2" w:rsidP="00687F62">
      <w:pPr>
        <w:spacing w:after="0" w:line="360" w:lineRule="auto"/>
        <w:ind w:left="0" w:firstLine="567"/>
        <w:rPr>
          <w:rFonts w:ascii="Times New Roman" w:hAnsi="Times New Roman" w:cs="Times New Roman"/>
          <w:sz w:val="24"/>
          <w:szCs w:val="24"/>
          <w:highlight w:val="red"/>
        </w:rPr>
      </w:pPr>
    </w:p>
    <w:p w14:paraId="5DE8FD3D" w14:textId="4E47F948" w:rsidR="00812EE2" w:rsidRDefault="00812EE2" w:rsidP="00687F62">
      <w:pPr>
        <w:spacing w:after="0" w:line="360" w:lineRule="auto"/>
        <w:ind w:left="0" w:firstLine="567"/>
        <w:rPr>
          <w:rFonts w:ascii="Times New Roman" w:hAnsi="Times New Roman" w:cs="Times New Roman"/>
          <w:sz w:val="24"/>
          <w:szCs w:val="24"/>
          <w:highlight w:val="red"/>
        </w:rPr>
      </w:pPr>
    </w:p>
    <w:p w14:paraId="3A331D1E" w14:textId="55F0D932" w:rsidR="00812EE2" w:rsidRDefault="00812EE2" w:rsidP="00687F62">
      <w:pPr>
        <w:spacing w:after="0" w:line="360" w:lineRule="auto"/>
        <w:ind w:left="0" w:firstLine="567"/>
        <w:rPr>
          <w:rFonts w:ascii="Times New Roman" w:hAnsi="Times New Roman" w:cs="Times New Roman"/>
          <w:sz w:val="24"/>
          <w:szCs w:val="24"/>
          <w:highlight w:val="red"/>
        </w:rPr>
      </w:pPr>
    </w:p>
    <w:p w14:paraId="13C93014" w14:textId="28462BBC" w:rsidR="00812EE2" w:rsidRDefault="00812EE2" w:rsidP="00687F62">
      <w:pPr>
        <w:spacing w:after="0" w:line="360" w:lineRule="auto"/>
        <w:ind w:left="0" w:firstLine="567"/>
        <w:rPr>
          <w:rFonts w:ascii="Times New Roman" w:hAnsi="Times New Roman" w:cs="Times New Roman"/>
          <w:sz w:val="24"/>
          <w:szCs w:val="24"/>
          <w:highlight w:val="red"/>
        </w:rPr>
      </w:pPr>
    </w:p>
    <w:p w14:paraId="2708952E" w14:textId="0F4FBCF0" w:rsidR="00812EE2" w:rsidRDefault="00812EE2" w:rsidP="00687F62">
      <w:pPr>
        <w:spacing w:after="0" w:line="360" w:lineRule="auto"/>
        <w:ind w:left="0" w:firstLine="567"/>
        <w:rPr>
          <w:rFonts w:ascii="Times New Roman" w:hAnsi="Times New Roman" w:cs="Times New Roman"/>
          <w:sz w:val="24"/>
          <w:szCs w:val="24"/>
          <w:highlight w:val="red"/>
        </w:rPr>
      </w:pPr>
    </w:p>
    <w:p w14:paraId="010FF1A6" w14:textId="5BB61218" w:rsidR="00812EE2" w:rsidRDefault="00812EE2" w:rsidP="00687F62">
      <w:pPr>
        <w:spacing w:after="0" w:line="360" w:lineRule="auto"/>
        <w:ind w:left="0" w:firstLine="567"/>
        <w:rPr>
          <w:rFonts w:ascii="Times New Roman" w:hAnsi="Times New Roman" w:cs="Times New Roman"/>
          <w:sz w:val="24"/>
          <w:szCs w:val="24"/>
          <w:highlight w:val="red"/>
        </w:rPr>
      </w:pPr>
    </w:p>
    <w:p w14:paraId="72E103AD" w14:textId="3D56EACD" w:rsidR="00812EE2" w:rsidRDefault="00812EE2" w:rsidP="00687F62">
      <w:pPr>
        <w:spacing w:after="0" w:line="360" w:lineRule="auto"/>
        <w:ind w:left="0" w:firstLine="567"/>
        <w:rPr>
          <w:rFonts w:ascii="Times New Roman" w:hAnsi="Times New Roman" w:cs="Times New Roman"/>
          <w:sz w:val="24"/>
          <w:szCs w:val="24"/>
          <w:highlight w:val="red"/>
        </w:rPr>
      </w:pPr>
    </w:p>
    <w:p w14:paraId="4A7A8420" w14:textId="592BAEAB" w:rsidR="00812EE2" w:rsidRDefault="00812EE2" w:rsidP="00687F62">
      <w:pPr>
        <w:spacing w:after="0" w:line="360" w:lineRule="auto"/>
        <w:ind w:left="0" w:firstLine="567"/>
        <w:rPr>
          <w:rFonts w:ascii="Times New Roman" w:hAnsi="Times New Roman" w:cs="Times New Roman"/>
          <w:sz w:val="24"/>
          <w:szCs w:val="24"/>
          <w:highlight w:val="red"/>
        </w:rPr>
      </w:pPr>
    </w:p>
    <w:p w14:paraId="7BD8B74D" w14:textId="43FCF55D" w:rsidR="00812EE2" w:rsidRDefault="00812EE2" w:rsidP="00687F62">
      <w:pPr>
        <w:spacing w:after="0" w:line="360" w:lineRule="auto"/>
        <w:ind w:left="0" w:firstLine="567"/>
        <w:rPr>
          <w:rFonts w:ascii="Times New Roman" w:hAnsi="Times New Roman" w:cs="Times New Roman"/>
          <w:sz w:val="24"/>
          <w:szCs w:val="24"/>
          <w:highlight w:val="red"/>
        </w:rPr>
      </w:pPr>
    </w:p>
    <w:p w14:paraId="5A5DDC4E" w14:textId="5DD98F46" w:rsidR="00812EE2" w:rsidRDefault="00812EE2" w:rsidP="00687F62">
      <w:pPr>
        <w:spacing w:after="0" w:line="360" w:lineRule="auto"/>
        <w:ind w:left="0" w:firstLine="567"/>
        <w:rPr>
          <w:rFonts w:ascii="Times New Roman" w:hAnsi="Times New Roman" w:cs="Times New Roman"/>
          <w:sz w:val="24"/>
          <w:szCs w:val="24"/>
          <w:highlight w:val="red"/>
        </w:rPr>
      </w:pPr>
    </w:p>
    <w:p w14:paraId="738DB272" w14:textId="6999E441" w:rsidR="00812EE2" w:rsidRDefault="00812EE2" w:rsidP="0013512F">
      <w:pPr>
        <w:spacing w:after="0" w:line="360" w:lineRule="auto"/>
        <w:ind w:left="0" w:firstLine="567"/>
        <w:jc w:val="center"/>
        <w:rPr>
          <w:rFonts w:ascii="Times New Roman" w:hAnsi="Times New Roman" w:cs="Times New Roman"/>
          <w:b/>
          <w:bCs/>
          <w:sz w:val="24"/>
          <w:szCs w:val="24"/>
        </w:rPr>
      </w:pPr>
      <w:r w:rsidRPr="00812EE2">
        <w:rPr>
          <w:rFonts w:ascii="Times New Roman" w:hAnsi="Times New Roman" w:cs="Times New Roman"/>
          <w:b/>
          <w:bCs/>
          <w:sz w:val="24"/>
          <w:szCs w:val="24"/>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4FD67D0F" w14:textId="77777777" w:rsidR="00812EE2" w:rsidRPr="00812EE2" w:rsidRDefault="00812EE2" w:rsidP="00812EE2">
      <w:pPr>
        <w:spacing w:after="0" w:line="240" w:lineRule="auto"/>
        <w:ind w:left="0" w:firstLine="0"/>
        <w:rPr>
          <w:rFonts w:ascii="Times New Roman" w:hAnsi="Times New Roman" w:cs="Times New Roman"/>
          <w:b/>
          <w:bCs/>
          <w:sz w:val="24"/>
          <w:szCs w:val="24"/>
        </w:rPr>
      </w:pPr>
    </w:p>
    <w:p w14:paraId="1E03A23F" w14:textId="42040E2C" w:rsidR="00812EE2" w:rsidRPr="00812EE2" w:rsidRDefault="00812EE2" w:rsidP="00C5266A">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Цель настоящей </w:t>
      </w:r>
      <w:r w:rsidR="000F0417">
        <w:rPr>
          <w:rFonts w:ascii="Times New Roman" w:hAnsi="Times New Roman" w:cs="Times New Roman"/>
          <w:sz w:val="24"/>
          <w:szCs w:val="24"/>
        </w:rPr>
        <w:t>д</w:t>
      </w:r>
      <w:r w:rsidRPr="00812EE2">
        <w:rPr>
          <w:rFonts w:ascii="Times New Roman" w:hAnsi="Times New Roman" w:cs="Times New Roman"/>
          <w:sz w:val="24"/>
          <w:szCs w:val="24"/>
        </w:rPr>
        <w:t xml:space="preserve">екларации - предоставить </w:t>
      </w:r>
      <w:r w:rsidRPr="00A30BAC">
        <w:rPr>
          <w:rFonts w:ascii="Times New Roman" w:hAnsi="Times New Roman" w:cs="Times New Roman"/>
          <w:sz w:val="24"/>
          <w:szCs w:val="24"/>
        </w:rPr>
        <w:t>Учредител</w:t>
      </w:r>
      <w:r>
        <w:rPr>
          <w:rFonts w:ascii="Times New Roman" w:hAnsi="Times New Roman" w:cs="Times New Roman"/>
          <w:sz w:val="24"/>
          <w:szCs w:val="24"/>
        </w:rPr>
        <w:t>ю</w:t>
      </w:r>
      <w:r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F322554" w14:textId="77777777" w:rsidR="005317F8" w:rsidRDefault="005317F8" w:rsidP="00812EE2">
      <w:pPr>
        <w:spacing w:after="0" w:line="360" w:lineRule="auto"/>
        <w:ind w:left="0" w:firstLine="0"/>
        <w:jc w:val="left"/>
        <w:rPr>
          <w:rFonts w:ascii="Times New Roman" w:hAnsi="Times New Roman" w:cs="Times New Roman"/>
          <w:sz w:val="24"/>
          <w:szCs w:val="24"/>
        </w:rPr>
      </w:pPr>
    </w:p>
    <w:p w14:paraId="0C7414D8" w14:textId="6BCD5491" w:rsidR="00812EE2" w:rsidRPr="005317F8" w:rsidRDefault="00812EE2" w:rsidP="00812EE2">
      <w:pPr>
        <w:spacing w:after="0" w:line="360" w:lineRule="auto"/>
        <w:ind w:left="0" w:firstLine="0"/>
        <w:jc w:val="left"/>
        <w:rPr>
          <w:rFonts w:ascii="Times New Roman" w:hAnsi="Times New Roman" w:cs="Times New Roman"/>
          <w:b/>
          <w:bCs/>
          <w:i/>
          <w:iCs/>
          <w:sz w:val="24"/>
          <w:szCs w:val="24"/>
        </w:rPr>
      </w:pPr>
      <w:r w:rsidRPr="005317F8">
        <w:rPr>
          <w:rFonts w:ascii="Times New Roman" w:hAnsi="Times New Roman" w:cs="Times New Roman"/>
          <w:b/>
          <w:bCs/>
          <w:i/>
          <w:iCs/>
          <w:sz w:val="24"/>
          <w:szCs w:val="24"/>
        </w:rPr>
        <w:t>Риски, связанные производными финансовыми инструментами</w:t>
      </w:r>
    </w:p>
    <w:p w14:paraId="5C5060A8" w14:textId="5175A252" w:rsidR="00812EE2" w:rsidRPr="00812EE2" w:rsidRDefault="00812EE2" w:rsidP="00C5266A">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Данные инструменты подходят не всем </w:t>
      </w:r>
      <w:r w:rsidR="005317F8" w:rsidRPr="00A30BAC">
        <w:rPr>
          <w:rFonts w:ascii="Times New Roman" w:hAnsi="Times New Roman" w:cs="Times New Roman"/>
          <w:sz w:val="24"/>
          <w:szCs w:val="24"/>
        </w:rPr>
        <w:t>Учредител</w:t>
      </w:r>
      <w:r w:rsidR="005317F8">
        <w:rPr>
          <w:rFonts w:ascii="Times New Roman" w:hAnsi="Times New Roman" w:cs="Times New Roman"/>
          <w:sz w:val="24"/>
          <w:szCs w:val="24"/>
        </w:rPr>
        <w:t>ям</w:t>
      </w:r>
      <w:r w:rsidR="005317F8"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w:t>
      </w:r>
      <w:r w:rsidR="005317F8" w:rsidRPr="00A30BAC">
        <w:rPr>
          <w:rFonts w:ascii="Times New Roman" w:hAnsi="Times New Roman" w:cs="Times New Roman"/>
          <w:sz w:val="24"/>
          <w:szCs w:val="24"/>
        </w:rPr>
        <w:t>Учредител</w:t>
      </w:r>
      <w:r w:rsidR="005317F8">
        <w:rPr>
          <w:rFonts w:ascii="Times New Roman" w:hAnsi="Times New Roman" w:cs="Times New Roman"/>
          <w:sz w:val="24"/>
          <w:szCs w:val="24"/>
        </w:rPr>
        <w:t>я</w:t>
      </w:r>
      <w:r w:rsidR="005317F8"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не превысят величину уплаченных премии, вознаграждения и расходов, связанных с их совершением. Продажа опционных контрактов с точки зрения риска </w:t>
      </w:r>
      <w:r w:rsidR="005317F8" w:rsidRPr="00A30BAC">
        <w:rPr>
          <w:rFonts w:ascii="Times New Roman" w:hAnsi="Times New Roman" w:cs="Times New Roman"/>
          <w:sz w:val="24"/>
          <w:szCs w:val="24"/>
        </w:rPr>
        <w:t>Учредител</w:t>
      </w:r>
      <w:r w:rsidR="005317F8">
        <w:rPr>
          <w:rFonts w:ascii="Times New Roman" w:hAnsi="Times New Roman" w:cs="Times New Roman"/>
          <w:sz w:val="24"/>
          <w:szCs w:val="24"/>
        </w:rPr>
        <w:t>я</w:t>
      </w:r>
      <w:r w:rsidR="005317F8"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w:t>
      </w:r>
      <w:r w:rsidR="005317F8" w:rsidRPr="00A30BAC">
        <w:rPr>
          <w:rFonts w:ascii="Times New Roman" w:hAnsi="Times New Roman" w:cs="Times New Roman"/>
          <w:sz w:val="24"/>
          <w:szCs w:val="24"/>
        </w:rPr>
        <w:t>Учредител</w:t>
      </w:r>
      <w:r w:rsidR="005317F8">
        <w:rPr>
          <w:rFonts w:ascii="Times New Roman" w:hAnsi="Times New Roman" w:cs="Times New Roman"/>
          <w:sz w:val="24"/>
          <w:szCs w:val="24"/>
        </w:rPr>
        <w:t>ь</w:t>
      </w:r>
      <w:r w:rsidR="005317F8"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подвергает</w:t>
      </w:r>
      <w:r w:rsidR="005317F8">
        <w:rPr>
          <w:rFonts w:ascii="Times New Roman" w:hAnsi="Times New Roman" w:cs="Times New Roman"/>
          <w:sz w:val="24"/>
          <w:szCs w:val="24"/>
        </w:rPr>
        <w:t>ся</w:t>
      </w:r>
      <w:r w:rsidRPr="00812EE2">
        <w:rPr>
          <w:rFonts w:ascii="Times New Roman" w:hAnsi="Times New Roman" w:cs="Times New Roman"/>
          <w:sz w:val="24"/>
          <w:szCs w:val="24"/>
        </w:rPr>
        <w:t xml:space="preserve">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12990418" w14:textId="409DEF8D" w:rsidR="00812EE2" w:rsidRPr="00812EE2" w:rsidRDefault="00812EE2" w:rsidP="00C5266A">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w:t>
      </w:r>
      <w:r w:rsidR="000D5CE6">
        <w:rPr>
          <w:rFonts w:ascii="Times New Roman" w:hAnsi="Times New Roman" w:cs="Times New Roman"/>
          <w:sz w:val="24"/>
          <w:szCs w:val="24"/>
        </w:rPr>
        <w:t xml:space="preserve">Необходимо </w:t>
      </w:r>
      <w:r w:rsidRPr="00812EE2">
        <w:rPr>
          <w:rFonts w:ascii="Times New Roman" w:hAnsi="Times New Roman" w:cs="Times New Roman"/>
          <w:sz w:val="24"/>
          <w:szCs w:val="24"/>
        </w:rPr>
        <w:t>оценит</w:t>
      </w:r>
      <w:r w:rsidR="000D5CE6">
        <w:rPr>
          <w:rFonts w:ascii="Times New Roman" w:hAnsi="Times New Roman" w:cs="Times New Roman"/>
          <w:sz w:val="24"/>
          <w:szCs w:val="24"/>
        </w:rPr>
        <w:t>ь</w:t>
      </w:r>
      <w:r w:rsidRPr="00812EE2">
        <w:rPr>
          <w:rFonts w:ascii="Times New Roman" w:hAnsi="Times New Roman" w:cs="Times New Roman"/>
          <w:sz w:val="24"/>
          <w:szCs w:val="24"/>
        </w:rPr>
        <w:t>, как производные финансовые инструменты</w:t>
      </w:r>
      <w:r w:rsidR="000F0417">
        <w:rPr>
          <w:rFonts w:ascii="Times New Roman" w:hAnsi="Times New Roman" w:cs="Times New Roman"/>
          <w:sz w:val="24"/>
          <w:szCs w:val="24"/>
        </w:rPr>
        <w:t xml:space="preserve">, предлагаемые </w:t>
      </w:r>
      <w:r w:rsidR="000D5CE6" w:rsidRPr="00A30BAC">
        <w:rPr>
          <w:rFonts w:ascii="Times New Roman" w:hAnsi="Times New Roman" w:cs="Times New Roman"/>
          <w:sz w:val="24"/>
          <w:szCs w:val="24"/>
        </w:rPr>
        <w:t>Учредител</w:t>
      </w:r>
      <w:r w:rsidR="000F0417">
        <w:rPr>
          <w:rFonts w:ascii="Times New Roman" w:hAnsi="Times New Roman" w:cs="Times New Roman"/>
          <w:sz w:val="24"/>
          <w:szCs w:val="24"/>
        </w:rPr>
        <w:t>ю</w:t>
      </w:r>
      <w:r w:rsidR="000D5CE6" w:rsidRPr="00A30BAC">
        <w:rPr>
          <w:rFonts w:ascii="Times New Roman" w:hAnsi="Times New Roman" w:cs="Times New Roman"/>
          <w:sz w:val="24"/>
          <w:szCs w:val="24"/>
        </w:rPr>
        <w:t xml:space="preserve"> управления</w:t>
      </w:r>
      <w:r w:rsidR="000F0417">
        <w:rPr>
          <w:rFonts w:ascii="Times New Roman" w:hAnsi="Times New Roman" w:cs="Times New Roman"/>
          <w:sz w:val="24"/>
          <w:szCs w:val="24"/>
        </w:rPr>
        <w:t>,</w:t>
      </w:r>
      <w:r w:rsidR="000D5CE6" w:rsidRPr="00812EE2">
        <w:rPr>
          <w:rFonts w:ascii="Times New Roman" w:hAnsi="Times New Roman" w:cs="Times New Roman"/>
          <w:sz w:val="24"/>
          <w:szCs w:val="24"/>
        </w:rPr>
        <w:t xml:space="preserve"> </w:t>
      </w:r>
      <w:r w:rsidRPr="00812EE2">
        <w:rPr>
          <w:rFonts w:ascii="Times New Roman" w:hAnsi="Times New Roman" w:cs="Times New Roman"/>
          <w:sz w:val="24"/>
          <w:szCs w:val="24"/>
        </w:rPr>
        <w:t xml:space="preserve">соотносятся с операциями, риски по которым </w:t>
      </w:r>
      <w:r w:rsidR="000D5CE6" w:rsidRPr="00A30BAC">
        <w:rPr>
          <w:rFonts w:ascii="Times New Roman" w:hAnsi="Times New Roman" w:cs="Times New Roman"/>
          <w:sz w:val="24"/>
          <w:szCs w:val="24"/>
        </w:rPr>
        <w:t>Учредител</w:t>
      </w:r>
      <w:r w:rsidR="000D5CE6">
        <w:rPr>
          <w:rFonts w:ascii="Times New Roman" w:hAnsi="Times New Roman" w:cs="Times New Roman"/>
          <w:sz w:val="24"/>
          <w:szCs w:val="24"/>
        </w:rPr>
        <w:t>ь</w:t>
      </w:r>
      <w:r w:rsidR="000D5CE6"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намерен ограничить, и </w:t>
      </w:r>
      <w:r w:rsidR="000F0417">
        <w:rPr>
          <w:rFonts w:ascii="Times New Roman" w:hAnsi="Times New Roman" w:cs="Times New Roman"/>
          <w:sz w:val="24"/>
          <w:szCs w:val="24"/>
        </w:rPr>
        <w:t xml:space="preserve">необходимо </w:t>
      </w:r>
      <w:r w:rsidRPr="00812EE2">
        <w:rPr>
          <w:rFonts w:ascii="Times New Roman" w:hAnsi="Times New Roman" w:cs="Times New Roman"/>
          <w:sz w:val="24"/>
          <w:szCs w:val="24"/>
        </w:rPr>
        <w:t>убедить</w:t>
      </w:r>
      <w:r w:rsidR="000F0417">
        <w:rPr>
          <w:rFonts w:ascii="Times New Roman" w:hAnsi="Times New Roman" w:cs="Times New Roman"/>
          <w:sz w:val="24"/>
          <w:szCs w:val="24"/>
        </w:rPr>
        <w:t>ся</w:t>
      </w:r>
      <w:r w:rsidRPr="00812EE2">
        <w:rPr>
          <w:rFonts w:ascii="Times New Roman" w:hAnsi="Times New Roman" w:cs="Times New Roman"/>
          <w:sz w:val="24"/>
          <w:szCs w:val="24"/>
        </w:rPr>
        <w:t>, что объем позиции</w:t>
      </w:r>
      <w:r w:rsidR="000D5CE6">
        <w:rPr>
          <w:rFonts w:ascii="Times New Roman" w:hAnsi="Times New Roman" w:cs="Times New Roman"/>
          <w:sz w:val="24"/>
          <w:szCs w:val="24"/>
        </w:rPr>
        <w:t xml:space="preserve"> </w:t>
      </w:r>
      <w:r w:rsidR="000D5CE6" w:rsidRPr="00A30BAC">
        <w:rPr>
          <w:rFonts w:ascii="Times New Roman" w:hAnsi="Times New Roman" w:cs="Times New Roman"/>
          <w:sz w:val="24"/>
          <w:szCs w:val="24"/>
        </w:rPr>
        <w:t>Учредител</w:t>
      </w:r>
      <w:r w:rsidR="000D5CE6">
        <w:rPr>
          <w:rFonts w:ascii="Times New Roman" w:hAnsi="Times New Roman" w:cs="Times New Roman"/>
          <w:sz w:val="24"/>
          <w:szCs w:val="24"/>
        </w:rPr>
        <w:t>я</w:t>
      </w:r>
      <w:r w:rsidR="000D5CE6"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w:t>
      </w:r>
      <w:r w:rsidRPr="00812EE2">
        <w:rPr>
          <w:rFonts w:ascii="Times New Roman" w:hAnsi="Times New Roman" w:cs="Times New Roman"/>
          <w:sz w:val="24"/>
          <w:szCs w:val="24"/>
        </w:rPr>
        <w:lastRenderedPageBreak/>
        <w:t xml:space="preserve">на срочном рынке соответствует объему позиции на спот рынке, которую </w:t>
      </w:r>
      <w:r w:rsidR="000D5CE6" w:rsidRPr="00A30BAC">
        <w:rPr>
          <w:rFonts w:ascii="Times New Roman" w:hAnsi="Times New Roman" w:cs="Times New Roman"/>
          <w:sz w:val="24"/>
          <w:szCs w:val="24"/>
        </w:rPr>
        <w:t>Учредител</w:t>
      </w:r>
      <w:r w:rsidR="0060418A">
        <w:rPr>
          <w:rFonts w:ascii="Times New Roman" w:hAnsi="Times New Roman" w:cs="Times New Roman"/>
          <w:sz w:val="24"/>
          <w:szCs w:val="24"/>
        </w:rPr>
        <w:t>ь</w:t>
      </w:r>
      <w:r w:rsidR="000D5CE6"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хеджирует.</w:t>
      </w:r>
    </w:p>
    <w:p w14:paraId="133ED840"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6CFAC652" w14:textId="595107F5" w:rsidR="00812EE2" w:rsidRDefault="00812EE2" w:rsidP="00812EE2">
      <w:pPr>
        <w:spacing w:after="0" w:line="360" w:lineRule="auto"/>
        <w:ind w:left="0" w:firstLine="0"/>
        <w:jc w:val="left"/>
        <w:rPr>
          <w:rFonts w:ascii="Times New Roman" w:hAnsi="Times New Roman" w:cs="Times New Roman"/>
          <w:b/>
          <w:bCs/>
          <w:i/>
          <w:iCs/>
          <w:sz w:val="24"/>
          <w:szCs w:val="24"/>
        </w:rPr>
      </w:pPr>
      <w:r w:rsidRPr="005317F8">
        <w:rPr>
          <w:rFonts w:ascii="Times New Roman" w:hAnsi="Times New Roman" w:cs="Times New Roman"/>
          <w:b/>
          <w:bCs/>
          <w:i/>
          <w:iCs/>
          <w:sz w:val="24"/>
          <w:szCs w:val="24"/>
        </w:rPr>
        <w:t>Рыночный (ценовой) риск</w:t>
      </w:r>
    </w:p>
    <w:p w14:paraId="6B972508" w14:textId="1D2DCEE9"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Помимо общего рыночного (ценового) риска, который несет </w:t>
      </w:r>
      <w:r w:rsidR="00E116E0" w:rsidRPr="00A30BAC">
        <w:rPr>
          <w:rFonts w:ascii="Times New Roman" w:hAnsi="Times New Roman" w:cs="Times New Roman"/>
          <w:sz w:val="24"/>
          <w:szCs w:val="24"/>
        </w:rPr>
        <w:t>Учредител</w:t>
      </w:r>
      <w:r w:rsidR="00E116E0">
        <w:rPr>
          <w:rFonts w:ascii="Times New Roman" w:hAnsi="Times New Roman" w:cs="Times New Roman"/>
          <w:sz w:val="24"/>
          <w:szCs w:val="24"/>
        </w:rPr>
        <w:t>ь</w:t>
      </w:r>
      <w:r w:rsidR="00E116E0"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совершающий операции на рынке ценных бумаг, </w:t>
      </w:r>
      <w:r w:rsidR="00E116E0" w:rsidRPr="00A30BAC">
        <w:rPr>
          <w:rFonts w:ascii="Times New Roman" w:hAnsi="Times New Roman" w:cs="Times New Roman"/>
          <w:sz w:val="24"/>
          <w:szCs w:val="24"/>
        </w:rPr>
        <w:t>Учредител</w:t>
      </w:r>
      <w:r w:rsidR="00E116E0">
        <w:rPr>
          <w:rFonts w:ascii="Times New Roman" w:hAnsi="Times New Roman" w:cs="Times New Roman"/>
          <w:sz w:val="24"/>
          <w:szCs w:val="24"/>
        </w:rPr>
        <w:t>ь</w:t>
      </w:r>
      <w:r w:rsidR="00E116E0"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в случае заключения </w:t>
      </w:r>
      <w:r w:rsidR="000F0417">
        <w:rPr>
          <w:rFonts w:ascii="Times New Roman" w:hAnsi="Times New Roman" w:cs="Times New Roman"/>
          <w:sz w:val="24"/>
          <w:szCs w:val="24"/>
        </w:rPr>
        <w:t xml:space="preserve">Управляющим </w:t>
      </w:r>
      <w:r w:rsidRPr="00812EE2">
        <w:rPr>
          <w:rFonts w:ascii="Times New Roman" w:hAnsi="Times New Roman" w:cs="Times New Roman"/>
          <w:sz w:val="24"/>
          <w:szCs w:val="24"/>
        </w:rPr>
        <w:t>фьючерсных, форвардных и своп договоров (контрактов), а также в случае продажи опционных контрактов,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20749DD1" w14:textId="17C976F8"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В случае неблагоприятного изменения цены </w:t>
      </w:r>
      <w:r w:rsidR="00E116E0" w:rsidRPr="00A30BAC">
        <w:rPr>
          <w:rFonts w:ascii="Times New Roman" w:hAnsi="Times New Roman" w:cs="Times New Roman"/>
          <w:sz w:val="24"/>
          <w:szCs w:val="24"/>
        </w:rPr>
        <w:t>Учредител</w:t>
      </w:r>
      <w:r w:rsidR="00E116E0">
        <w:rPr>
          <w:rFonts w:ascii="Times New Roman" w:hAnsi="Times New Roman" w:cs="Times New Roman"/>
          <w:sz w:val="24"/>
          <w:szCs w:val="24"/>
        </w:rPr>
        <w:t>ь</w:t>
      </w:r>
      <w:r w:rsidR="00E116E0"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может в сравнительно короткий срок потерять средства, являющиеся обеспечением производных финансовых инструментов. </w:t>
      </w:r>
    </w:p>
    <w:p w14:paraId="34D722C8"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0A451650" w14:textId="77777777" w:rsidR="00AF6599" w:rsidRDefault="00812EE2" w:rsidP="00812EE2">
      <w:pPr>
        <w:spacing w:after="0" w:line="360" w:lineRule="auto"/>
        <w:ind w:left="0" w:firstLine="0"/>
        <w:jc w:val="left"/>
        <w:rPr>
          <w:rFonts w:ascii="Times New Roman" w:hAnsi="Times New Roman" w:cs="Times New Roman"/>
          <w:sz w:val="24"/>
          <w:szCs w:val="24"/>
        </w:rPr>
      </w:pPr>
      <w:r w:rsidRPr="00AF6599">
        <w:rPr>
          <w:rFonts w:ascii="Times New Roman" w:hAnsi="Times New Roman" w:cs="Times New Roman"/>
          <w:b/>
          <w:bCs/>
          <w:i/>
          <w:iCs/>
          <w:sz w:val="24"/>
          <w:szCs w:val="24"/>
        </w:rPr>
        <w:t>Риск ликвидности</w:t>
      </w:r>
    </w:p>
    <w:p w14:paraId="04FA6902" w14:textId="52AF3FAF" w:rsidR="00812EE2" w:rsidRPr="00812EE2" w:rsidRDefault="00812EE2" w:rsidP="003E2609">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Если инвестиционная стратегия </w:t>
      </w:r>
      <w:r w:rsidR="003E2609" w:rsidRPr="00A30BAC">
        <w:rPr>
          <w:rFonts w:ascii="Times New Roman" w:hAnsi="Times New Roman" w:cs="Times New Roman"/>
          <w:sz w:val="24"/>
          <w:szCs w:val="24"/>
        </w:rPr>
        <w:t>Учредител</w:t>
      </w:r>
      <w:r w:rsidR="003E2609">
        <w:rPr>
          <w:rFonts w:ascii="Times New Roman" w:hAnsi="Times New Roman" w:cs="Times New Roman"/>
          <w:sz w:val="24"/>
          <w:szCs w:val="24"/>
        </w:rPr>
        <w:t>я</w:t>
      </w:r>
      <w:r w:rsidR="003E2609" w:rsidRPr="00A30BAC">
        <w:rPr>
          <w:rFonts w:ascii="Times New Roman" w:hAnsi="Times New Roman" w:cs="Times New Roman"/>
          <w:sz w:val="24"/>
          <w:szCs w:val="24"/>
        </w:rPr>
        <w:t xml:space="preserve"> управления</w:t>
      </w:r>
      <w:r w:rsidR="003E2609" w:rsidRPr="00812EE2">
        <w:rPr>
          <w:rFonts w:ascii="Times New Roman" w:hAnsi="Times New Roman" w:cs="Times New Roman"/>
          <w:sz w:val="24"/>
          <w:szCs w:val="24"/>
        </w:rPr>
        <w:t xml:space="preserve"> </w:t>
      </w:r>
      <w:r w:rsidRPr="00812EE2">
        <w:rPr>
          <w:rFonts w:ascii="Times New Roman" w:hAnsi="Times New Roman" w:cs="Times New Roman"/>
          <w:sz w:val="24"/>
          <w:szCs w:val="24"/>
        </w:rPr>
        <w:t>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159B32C4" w14:textId="468052EA"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Если заключенный </w:t>
      </w:r>
      <w:r w:rsidR="003E2609" w:rsidRPr="00A30BAC">
        <w:rPr>
          <w:rFonts w:ascii="Times New Roman" w:hAnsi="Times New Roman" w:cs="Times New Roman"/>
          <w:sz w:val="24"/>
          <w:szCs w:val="24"/>
        </w:rPr>
        <w:t>У</w:t>
      </w:r>
      <w:r w:rsidR="000F0417">
        <w:rPr>
          <w:rFonts w:ascii="Times New Roman" w:hAnsi="Times New Roman" w:cs="Times New Roman"/>
          <w:sz w:val="24"/>
          <w:szCs w:val="24"/>
        </w:rPr>
        <w:t>правляющим</w:t>
      </w:r>
      <w:r w:rsidRPr="00812EE2">
        <w:rPr>
          <w:rFonts w:ascii="Times New Roman" w:hAnsi="Times New Roman" w:cs="Times New Roman"/>
          <w:sz w:val="24"/>
          <w:szCs w:val="24"/>
        </w:rPr>
        <w:t xml:space="preserve"> договор, являющийся производным финансовым инструментом, неликвиден, и у </w:t>
      </w:r>
      <w:r w:rsidR="003E2609" w:rsidRPr="00A30BAC">
        <w:rPr>
          <w:rFonts w:ascii="Times New Roman" w:hAnsi="Times New Roman" w:cs="Times New Roman"/>
          <w:sz w:val="24"/>
          <w:szCs w:val="24"/>
        </w:rPr>
        <w:t>У</w:t>
      </w:r>
      <w:r w:rsidR="000F0417">
        <w:rPr>
          <w:rFonts w:ascii="Times New Roman" w:hAnsi="Times New Roman" w:cs="Times New Roman"/>
          <w:sz w:val="24"/>
          <w:szCs w:val="24"/>
        </w:rPr>
        <w:t>правляющего</w:t>
      </w:r>
      <w:r w:rsidRPr="00812EE2">
        <w:rPr>
          <w:rFonts w:ascii="Times New Roman" w:hAnsi="Times New Roman" w:cs="Times New Roman"/>
          <w:sz w:val="24"/>
          <w:szCs w:val="24"/>
        </w:rPr>
        <w:t xml:space="preserve"> возникла необходимость закрыть позицию, обязательно </w:t>
      </w:r>
      <w:r w:rsidR="003E2609">
        <w:rPr>
          <w:rFonts w:ascii="Times New Roman" w:hAnsi="Times New Roman" w:cs="Times New Roman"/>
          <w:sz w:val="24"/>
          <w:szCs w:val="24"/>
        </w:rPr>
        <w:t xml:space="preserve">следует </w:t>
      </w:r>
      <w:r w:rsidRPr="00812EE2">
        <w:rPr>
          <w:rFonts w:ascii="Times New Roman" w:hAnsi="Times New Roman" w:cs="Times New Roman"/>
          <w:sz w:val="24"/>
          <w:szCs w:val="24"/>
        </w:rPr>
        <w:t>рассм</w:t>
      </w:r>
      <w:r w:rsidR="003E2609">
        <w:rPr>
          <w:rFonts w:ascii="Times New Roman" w:hAnsi="Times New Roman" w:cs="Times New Roman"/>
          <w:sz w:val="24"/>
          <w:szCs w:val="24"/>
        </w:rPr>
        <w:t>о</w:t>
      </w:r>
      <w:r w:rsidRPr="00812EE2">
        <w:rPr>
          <w:rFonts w:ascii="Times New Roman" w:hAnsi="Times New Roman" w:cs="Times New Roman"/>
          <w:sz w:val="24"/>
          <w:szCs w:val="24"/>
        </w:rPr>
        <w:t>тр</w:t>
      </w:r>
      <w:r w:rsidR="003E2609">
        <w:rPr>
          <w:rFonts w:ascii="Times New Roman" w:hAnsi="Times New Roman" w:cs="Times New Roman"/>
          <w:sz w:val="24"/>
          <w:szCs w:val="24"/>
        </w:rPr>
        <w:t>еть</w:t>
      </w:r>
      <w:r w:rsidRPr="00812EE2">
        <w:rPr>
          <w:rFonts w:ascii="Times New Roman" w:hAnsi="Times New Roman" w:cs="Times New Roman"/>
          <w:sz w:val="24"/>
          <w:szCs w:val="24"/>
        </w:rPr>
        <w:t xml:space="preserve">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7DF75627" w14:textId="01A63BFA"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14:paraId="14B104EA" w14:textId="5120BCD5" w:rsidR="00812EE2" w:rsidRPr="00812EE2" w:rsidRDefault="003E2609" w:rsidP="00812EE2">
      <w:pPr>
        <w:spacing w:after="0"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П</w:t>
      </w:r>
      <w:r w:rsidR="00812EE2" w:rsidRPr="00812EE2">
        <w:rPr>
          <w:rFonts w:ascii="Times New Roman" w:hAnsi="Times New Roman" w:cs="Times New Roman"/>
          <w:sz w:val="24"/>
          <w:szCs w:val="24"/>
        </w:rPr>
        <w:t>оручения</w:t>
      </w:r>
      <w:r>
        <w:rPr>
          <w:rFonts w:ascii="Times New Roman" w:hAnsi="Times New Roman" w:cs="Times New Roman"/>
          <w:sz w:val="24"/>
          <w:szCs w:val="24"/>
        </w:rPr>
        <w:t xml:space="preserve"> Управляющего</w:t>
      </w:r>
      <w:r w:rsidR="00812EE2" w:rsidRPr="00812EE2">
        <w:rPr>
          <w:rFonts w:ascii="Times New Roman" w:hAnsi="Times New Roman" w:cs="Times New Roman"/>
          <w:sz w:val="24"/>
          <w:szCs w:val="24"/>
        </w:rPr>
        <w:t xml:space="preserve">, направленные на ограничение убытков, не всегда могут ограничить потери до предполагаемого уровня, так как в рамках складывающейся на </w:t>
      </w:r>
      <w:r w:rsidR="00812EE2" w:rsidRPr="00812EE2">
        <w:rPr>
          <w:rFonts w:ascii="Times New Roman" w:hAnsi="Times New Roman" w:cs="Times New Roman"/>
          <w:sz w:val="24"/>
          <w:szCs w:val="24"/>
        </w:rPr>
        <w:lastRenderedPageBreak/>
        <w:t>рынке ситуации исполнение такого поручения по указанной цене может оказаться невозможным.</w:t>
      </w:r>
    </w:p>
    <w:p w14:paraId="66164A77"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5781B7FE" w14:textId="735B4FED"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Ограничение распоряжения средствами, являющимися обеспечением </w:t>
      </w:r>
      <w:r w:rsidR="00875AD3">
        <w:rPr>
          <w:rFonts w:ascii="Times New Roman" w:hAnsi="Times New Roman" w:cs="Times New Roman"/>
          <w:sz w:val="24"/>
          <w:szCs w:val="24"/>
        </w:rPr>
        <w:t>и</w:t>
      </w:r>
      <w:r w:rsidRPr="00812EE2">
        <w:rPr>
          <w:rFonts w:ascii="Times New Roman" w:hAnsi="Times New Roman" w:cs="Times New Roman"/>
          <w:sz w:val="24"/>
          <w:szCs w:val="24"/>
        </w:rPr>
        <w:t>муществ</w:t>
      </w:r>
      <w:r w:rsidR="00875AD3">
        <w:rPr>
          <w:rFonts w:ascii="Times New Roman" w:hAnsi="Times New Roman" w:cs="Times New Roman"/>
          <w:sz w:val="24"/>
          <w:szCs w:val="24"/>
        </w:rPr>
        <w:t>а</w:t>
      </w:r>
      <w:r w:rsidRPr="00812EE2">
        <w:rPr>
          <w:rFonts w:ascii="Times New Roman" w:hAnsi="Times New Roman" w:cs="Times New Roman"/>
          <w:sz w:val="24"/>
          <w:szCs w:val="24"/>
        </w:rPr>
        <w:t xml:space="preserve"> (част</w:t>
      </w:r>
      <w:r w:rsidR="00875AD3">
        <w:rPr>
          <w:rFonts w:ascii="Times New Roman" w:hAnsi="Times New Roman" w:cs="Times New Roman"/>
          <w:sz w:val="24"/>
          <w:szCs w:val="24"/>
        </w:rPr>
        <w:t>и</w:t>
      </w:r>
      <w:r w:rsidRPr="00812EE2">
        <w:rPr>
          <w:rFonts w:ascii="Times New Roman" w:hAnsi="Times New Roman" w:cs="Times New Roman"/>
          <w:sz w:val="24"/>
          <w:szCs w:val="24"/>
        </w:rPr>
        <w:t xml:space="preserve"> имущества), принадлежащ</w:t>
      </w:r>
      <w:r w:rsidR="00875AD3">
        <w:rPr>
          <w:rFonts w:ascii="Times New Roman" w:hAnsi="Times New Roman" w:cs="Times New Roman"/>
          <w:sz w:val="24"/>
          <w:szCs w:val="24"/>
        </w:rPr>
        <w:t>его</w:t>
      </w:r>
      <w:r w:rsidRPr="00812EE2">
        <w:rPr>
          <w:rFonts w:ascii="Times New Roman" w:hAnsi="Times New Roman" w:cs="Times New Roman"/>
          <w:sz w:val="24"/>
          <w:szCs w:val="24"/>
        </w:rPr>
        <w:t xml:space="preserve"> </w:t>
      </w:r>
      <w:r w:rsidR="003E2609" w:rsidRPr="00A30BAC">
        <w:rPr>
          <w:rFonts w:ascii="Times New Roman" w:hAnsi="Times New Roman" w:cs="Times New Roman"/>
          <w:sz w:val="24"/>
          <w:szCs w:val="24"/>
        </w:rPr>
        <w:t>Учредител</w:t>
      </w:r>
      <w:r w:rsidR="003E2609">
        <w:rPr>
          <w:rFonts w:ascii="Times New Roman" w:hAnsi="Times New Roman" w:cs="Times New Roman"/>
          <w:sz w:val="24"/>
          <w:szCs w:val="24"/>
        </w:rPr>
        <w:t>ю</w:t>
      </w:r>
      <w:r w:rsidR="003E2609"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в результате заключения договора, являющегося производным финансовым инструментом, будет являться обеспечением исполнения обязательств</w:t>
      </w:r>
      <w:r w:rsidR="003E2609">
        <w:rPr>
          <w:rFonts w:ascii="Times New Roman" w:hAnsi="Times New Roman" w:cs="Times New Roman"/>
          <w:sz w:val="24"/>
          <w:szCs w:val="24"/>
        </w:rPr>
        <w:t xml:space="preserve"> </w:t>
      </w:r>
      <w:r w:rsidR="003E2609" w:rsidRPr="00A30BAC">
        <w:rPr>
          <w:rFonts w:ascii="Times New Roman" w:hAnsi="Times New Roman" w:cs="Times New Roman"/>
          <w:sz w:val="24"/>
          <w:szCs w:val="24"/>
        </w:rPr>
        <w:t>Учредител</w:t>
      </w:r>
      <w:r w:rsidR="003E2609">
        <w:rPr>
          <w:rFonts w:ascii="Times New Roman" w:hAnsi="Times New Roman" w:cs="Times New Roman"/>
          <w:sz w:val="24"/>
          <w:szCs w:val="24"/>
        </w:rPr>
        <w:t>ю</w:t>
      </w:r>
      <w:r w:rsidR="003E2609"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(спецификацией контракта), и в результате </w:t>
      </w:r>
      <w:r w:rsidR="003E2609" w:rsidRPr="00A30BAC">
        <w:rPr>
          <w:rFonts w:ascii="Times New Roman" w:hAnsi="Times New Roman" w:cs="Times New Roman"/>
          <w:sz w:val="24"/>
          <w:szCs w:val="24"/>
        </w:rPr>
        <w:t>Учредител</w:t>
      </w:r>
      <w:r w:rsidR="003E2609">
        <w:rPr>
          <w:rFonts w:ascii="Times New Roman" w:hAnsi="Times New Roman" w:cs="Times New Roman"/>
          <w:sz w:val="24"/>
          <w:szCs w:val="24"/>
        </w:rPr>
        <w:t>ю</w:t>
      </w:r>
      <w:r w:rsidR="003E2609"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может быть ограничен в возможности распоряжаться своим имуществом в большей степени, чем до заключения договора.</w:t>
      </w:r>
    </w:p>
    <w:p w14:paraId="267C66B0"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0D7C46E1" w14:textId="5447ACD0" w:rsidR="00812EE2" w:rsidRDefault="00812EE2" w:rsidP="00812EE2">
      <w:pPr>
        <w:spacing w:after="0" w:line="360" w:lineRule="auto"/>
        <w:ind w:left="0" w:firstLine="0"/>
        <w:jc w:val="left"/>
        <w:rPr>
          <w:rFonts w:ascii="Times New Roman" w:hAnsi="Times New Roman" w:cs="Times New Roman"/>
          <w:b/>
          <w:bCs/>
          <w:i/>
          <w:iCs/>
          <w:sz w:val="24"/>
          <w:szCs w:val="24"/>
        </w:rPr>
      </w:pPr>
      <w:r w:rsidRPr="003E2609">
        <w:rPr>
          <w:rFonts w:ascii="Times New Roman" w:hAnsi="Times New Roman" w:cs="Times New Roman"/>
          <w:b/>
          <w:bCs/>
          <w:i/>
          <w:iCs/>
          <w:sz w:val="24"/>
          <w:szCs w:val="24"/>
        </w:rPr>
        <w:t>Риск принудительного закрытия позиции</w:t>
      </w:r>
    </w:p>
    <w:p w14:paraId="73B7F084" w14:textId="18CCD331"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я</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Ваш брокер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sidR="008E6E2E">
        <w:rPr>
          <w:rFonts w:ascii="Times New Roman" w:hAnsi="Times New Roman" w:cs="Times New Roman"/>
          <w:sz w:val="24"/>
          <w:szCs w:val="24"/>
        </w:rPr>
        <w:t xml:space="preserve">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я</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или продать ценные бумаги</w:t>
      </w:r>
      <w:r w:rsidR="008E6E2E">
        <w:rPr>
          <w:rFonts w:ascii="Times New Roman" w:hAnsi="Times New Roman" w:cs="Times New Roman"/>
          <w:sz w:val="24"/>
          <w:szCs w:val="24"/>
        </w:rPr>
        <w:t xml:space="preserve">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я</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Это может быть сделано по существующим, в том числе невыгодным, ценам и привести к возникновению убытков.</w:t>
      </w:r>
    </w:p>
    <w:p w14:paraId="7292DC6E" w14:textId="33C963BD"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Принудительное закрытие позиции направлено на управление рисками.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ь</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может понести значительные убытки несмотря на то, что после этого изменение цен на финансовые инструменты может принять благоприятное для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я</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направление и </w:t>
      </w:r>
      <w:r w:rsidR="008E6E2E" w:rsidRPr="00A30BAC">
        <w:rPr>
          <w:rFonts w:ascii="Times New Roman" w:hAnsi="Times New Roman" w:cs="Times New Roman"/>
          <w:sz w:val="24"/>
          <w:szCs w:val="24"/>
        </w:rPr>
        <w:t>Учредител</w:t>
      </w:r>
      <w:r w:rsidR="008E6E2E">
        <w:rPr>
          <w:rFonts w:ascii="Times New Roman" w:hAnsi="Times New Roman" w:cs="Times New Roman"/>
          <w:sz w:val="24"/>
          <w:szCs w:val="24"/>
        </w:rPr>
        <w:t>ь</w:t>
      </w:r>
      <w:r w:rsidR="008E6E2E"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получил бы доход, если бы позиция не была закрыта. </w:t>
      </w:r>
    </w:p>
    <w:p w14:paraId="071F5822"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5884C0AE" w14:textId="63CC5F46" w:rsidR="00812EE2" w:rsidRDefault="00812EE2" w:rsidP="00C5266A">
      <w:pPr>
        <w:spacing w:after="0" w:line="360" w:lineRule="auto"/>
        <w:ind w:left="0" w:firstLine="0"/>
        <w:jc w:val="center"/>
        <w:rPr>
          <w:rFonts w:ascii="Times New Roman" w:hAnsi="Times New Roman" w:cs="Times New Roman"/>
          <w:b/>
          <w:bCs/>
          <w:i/>
          <w:iCs/>
          <w:sz w:val="24"/>
          <w:szCs w:val="24"/>
        </w:rPr>
      </w:pPr>
      <w:r w:rsidRPr="0065349B">
        <w:rPr>
          <w:rFonts w:ascii="Times New Roman" w:hAnsi="Times New Roman" w:cs="Times New Roman"/>
          <w:b/>
          <w:bCs/>
          <w:i/>
          <w:iCs/>
          <w:sz w:val="24"/>
          <w:szCs w:val="24"/>
        </w:rPr>
        <w:t>Риски, обусловленные иностранным происхождением базисного актива</w:t>
      </w:r>
    </w:p>
    <w:p w14:paraId="231B88D6" w14:textId="77777777" w:rsidR="00C5266A" w:rsidRDefault="00C5266A" w:rsidP="00812EE2">
      <w:pPr>
        <w:spacing w:after="0" w:line="360" w:lineRule="auto"/>
        <w:ind w:left="0" w:firstLine="0"/>
        <w:jc w:val="left"/>
        <w:rPr>
          <w:rFonts w:ascii="Times New Roman" w:hAnsi="Times New Roman" w:cs="Times New Roman"/>
          <w:b/>
          <w:bCs/>
          <w:i/>
          <w:iCs/>
          <w:sz w:val="24"/>
          <w:szCs w:val="24"/>
        </w:rPr>
      </w:pPr>
    </w:p>
    <w:p w14:paraId="77E0B31E" w14:textId="30255430" w:rsidR="00812EE2" w:rsidRDefault="00812EE2" w:rsidP="00812EE2">
      <w:pPr>
        <w:spacing w:after="0" w:line="360" w:lineRule="auto"/>
        <w:ind w:left="0" w:firstLine="0"/>
        <w:jc w:val="left"/>
        <w:rPr>
          <w:rFonts w:ascii="Times New Roman" w:hAnsi="Times New Roman" w:cs="Times New Roman"/>
          <w:b/>
          <w:bCs/>
          <w:i/>
          <w:iCs/>
          <w:sz w:val="24"/>
          <w:szCs w:val="24"/>
        </w:rPr>
      </w:pPr>
      <w:r w:rsidRPr="0065349B">
        <w:rPr>
          <w:rFonts w:ascii="Times New Roman" w:hAnsi="Times New Roman" w:cs="Times New Roman"/>
          <w:b/>
          <w:bCs/>
          <w:i/>
          <w:iCs/>
          <w:sz w:val="24"/>
          <w:szCs w:val="24"/>
        </w:rPr>
        <w:t>Системные риски</w:t>
      </w:r>
    </w:p>
    <w:p w14:paraId="024472EC"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w:t>
      </w:r>
      <w:r w:rsidRPr="00812EE2">
        <w:rPr>
          <w:rFonts w:ascii="Times New Roman" w:hAnsi="Times New Roman" w:cs="Times New Roman"/>
          <w:sz w:val="24"/>
          <w:szCs w:val="24"/>
        </w:rPr>
        <w:lastRenderedPageBreak/>
        <w:t>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16F9864D"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7DA20526" w14:textId="61E5C2BF" w:rsid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w:t>
      </w:r>
      <w:r w:rsidR="0065349B">
        <w:rPr>
          <w:rFonts w:ascii="Times New Roman" w:hAnsi="Times New Roman" w:cs="Times New Roman"/>
          <w:sz w:val="24"/>
          <w:szCs w:val="24"/>
        </w:rPr>
        <w:t xml:space="preserve"> </w:t>
      </w:r>
      <w:r w:rsidR="0065349B" w:rsidRPr="00A30BAC">
        <w:rPr>
          <w:rFonts w:ascii="Times New Roman" w:hAnsi="Times New Roman" w:cs="Times New Roman"/>
          <w:sz w:val="24"/>
          <w:szCs w:val="24"/>
        </w:rPr>
        <w:t>Учредител</w:t>
      </w:r>
      <w:r w:rsidR="0065349B">
        <w:rPr>
          <w:rFonts w:ascii="Times New Roman" w:hAnsi="Times New Roman" w:cs="Times New Roman"/>
          <w:sz w:val="24"/>
          <w:szCs w:val="24"/>
        </w:rPr>
        <w:t>я</w:t>
      </w:r>
      <w:r w:rsidR="0065349B"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w:t>
      </w:r>
      <w:r w:rsidR="0065349B">
        <w:rPr>
          <w:rFonts w:ascii="Times New Roman" w:hAnsi="Times New Roman" w:cs="Times New Roman"/>
          <w:sz w:val="24"/>
          <w:szCs w:val="24"/>
        </w:rPr>
        <w:t xml:space="preserve"> </w:t>
      </w:r>
    </w:p>
    <w:p w14:paraId="466D170B" w14:textId="77777777" w:rsidR="0065349B" w:rsidRPr="00812EE2" w:rsidRDefault="0065349B" w:rsidP="00812EE2">
      <w:pPr>
        <w:spacing w:after="0" w:line="360" w:lineRule="auto"/>
        <w:ind w:left="0" w:firstLine="0"/>
        <w:jc w:val="left"/>
        <w:rPr>
          <w:rFonts w:ascii="Times New Roman" w:hAnsi="Times New Roman" w:cs="Times New Roman"/>
          <w:sz w:val="24"/>
          <w:szCs w:val="24"/>
        </w:rPr>
      </w:pPr>
    </w:p>
    <w:p w14:paraId="4BAC7718" w14:textId="77777777" w:rsidR="00812EE2" w:rsidRPr="0065349B" w:rsidRDefault="00812EE2" w:rsidP="00812EE2">
      <w:pPr>
        <w:spacing w:after="0" w:line="360" w:lineRule="auto"/>
        <w:ind w:left="0" w:firstLine="0"/>
        <w:jc w:val="left"/>
        <w:rPr>
          <w:rFonts w:ascii="Times New Roman" w:hAnsi="Times New Roman" w:cs="Times New Roman"/>
          <w:b/>
          <w:bCs/>
          <w:i/>
          <w:iCs/>
          <w:sz w:val="24"/>
          <w:szCs w:val="24"/>
        </w:rPr>
      </w:pPr>
      <w:r w:rsidRPr="0065349B">
        <w:rPr>
          <w:rFonts w:ascii="Times New Roman" w:hAnsi="Times New Roman" w:cs="Times New Roman"/>
          <w:b/>
          <w:bCs/>
          <w:i/>
          <w:iCs/>
          <w:sz w:val="24"/>
          <w:szCs w:val="24"/>
        </w:rPr>
        <w:t>Правовые риски</w:t>
      </w:r>
    </w:p>
    <w:p w14:paraId="3261A9F6" w14:textId="6219CBEC"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67C21ED4" w14:textId="1AB59EDF"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w:t>
      </w:r>
      <w:r w:rsidR="003477F5" w:rsidRPr="00A30BAC">
        <w:rPr>
          <w:rFonts w:ascii="Times New Roman" w:hAnsi="Times New Roman" w:cs="Times New Roman"/>
          <w:sz w:val="24"/>
          <w:szCs w:val="24"/>
        </w:rPr>
        <w:lastRenderedPageBreak/>
        <w:t>Учредител</w:t>
      </w:r>
      <w:r w:rsidR="003477F5">
        <w:rPr>
          <w:rFonts w:ascii="Times New Roman" w:hAnsi="Times New Roman" w:cs="Times New Roman"/>
          <w:sz w:val="24"/>
          <w:szCs w:val="24"/>
        </w:rPr>
        <w:t>ь</w:t>
      </w:r>
      <w:r w:rsidR="003477F5"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в большинстве случаев не сможет полагаться на защиту своих прав и законных интересов российскими уполномоченными органами.</w:t>
      </w:r>
    </w:p>
    <w:p w14:paraId="1D258A67" w14:textId="77777777" w:rsidR="00812EE2" w:rsidRPr="00812EE2" w:rsidRDefault="00812EE2" w:rsidP="00812EE2">
      <w:pPr>
        <w:spacing w:after="0" w:line="360" w:lineRule="auto"/>
        <w:ind w:left="0" w:firstLine="0"/>
        <w:jc w:val="left"/>
        <w:rPr>
          <w:rFonts w:ascii="Times New Roman" w:hAnsi="Times New Roman" w:cs="Times New Roman"/>
          <w:sz w:val="24"/>
          <w:szCs w:val="24"/>
        </w:rPr>
      </w:pPr>
    </w:p>
    <w:p w14:paraId="443B4DA9" w14:textId="449C8EC1" w:rsidR="00812EE2" w:rsidRDefault="00812EE2" w:rsidP="00812EE2">
      <w:pPr>
        <w:spacing w:after="0" w:line="360" w:lineRule="auto"/>
        <w:ind w:left="0" w:firstLine="0"/>
        <w:jc w:val="left"/>
        <w:rPr>
          <w:rFonts w:ascii="Times New Roman" w:hAnsi="Times New Roman" w:cs="Times New Roman"/>
          <w:b/>
          <w:bCs/>
          <w:i/>
          <w:iCs/>
          <w:sz w:val="24"/>
          <w:szCs w:val="24"/>
        </w:rPr>
      </w:pPr>
      <w:r w:rsidRPr="003477F5">
        <w:rPr>
          <w:rFonts w:ascii="Times New Roman" w:hAnsi="Times New Roman" w:cs="Times New Roman"/>
          <w:b/>
          <w:bCs/>
          <w:i/>
          <w:iCs/>
          <w:sz w:val="24"/>
          <w:szCs w:val="24"/>
        </w:rPr>
        <w:t>Раскрытие информации</w:t>
      </w:r>
    </w:p>
    <w:p w14:paraId="321F27BC" w14:textId="2CC08FBB"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w:t>
      </w:r>
      <w:r w:rsidR="003477F5">
        <w:rPr>
          <w:rFonts w:ascii="Times New Roman" w:hAnsi="Times New Roman" w:cs="Times New Roman"/>
          <w:sz w:val="24"/>
          <w:szCs w:val="24"/>
        </w:rPr>
        <w:t>Необходимо о</w:t>
      </w:r>
      <w:r w:rsidRPr="00812EE2">
        <w:rPr>
          <w:rFonts w:ascii="Times New Roman" w:hAnsi="Times New Roman" w:cs="Times New Roman"/>
          <w:sz w:val="24"/>
          <w:szCs w:val="24"/>
        </w:rPr>
        <w:t>ценит</w:t>
      </w:r>
      <w:r w:rsidR="003477F5">
        <w:rPr>
          <w:rFonts w:ascii="Times New Roman" w:hAnsi="Times New Roman" w:cs="Times New Roman"/>
          <w:sz w:val="24"/>
          <w:szCs w:val="24"/>
        </w:rPr>
        <w:t>ь</w:t>
      </w:r>
      <w:r w:rsidRPr="00812EE2">
        <w:rPr>
          <w:rFonts w:ascii="Times New Roman" w:hAnsi="Times New Roman" w:cs="Times New Roman"/>
          <w:sz w:val="24"/>
          <w:szCs w:val="24"/>
        </w:rPr>
        <w:t xml:space="preserve"> готовность анализировать информацию на английском языке, а также то, понимает ли </w:t>
      </w:r>
      <w:r w:rsidR="003477F5" w:rsidRPr="00A30BAC">
        <w:rPr>
          <w:rFonts w:ascii="Times New Roman" w:hAnsi="Times New Roman" w:cs="Times New Roman"/>
          <w:sz w:val="24"/>
          <w:szCs w:val="24"/>
        </w:rPr>
        <w:t>Учредител</w:t>
      </w:r>
      <w:r w:rsidR="003477F5">
        <w:rPr>
          <w:rFonts w:ascii="Times New Roman" w:hAnsi="Times New Roman" w:cs="Times New Roman"/>
          <w:sz w:val="24"/>
          <w:szCs w:val="24"/>
        </w:rPr>
        <w:t>ь</w:t>
      </w:r>
      <w:r w:rsidR="003477F5"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0441AE1" w14:textId="5E21D20F"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w:t>
      </w:r>
      <w:r w:rsidR="003477F5">
        <w:rPr>
          <w:rFonts w:ascii="Times New Roman" w:hAnsi="Times New Roman" w:cs="Times New Roman"/>
          <w:sz w:val="24"/>
          <w:szCs w:val="24"/>
        </w:rPr>
        <w:t xml:space="preserve"> </w:t>
      </w:r>
      <w:r w:rsidR="003477F5" w:rsidRPr="00A30BAC">
        <w:rPr>
          <w:rFonts w:ascii="Times New Roman" w:hAnsi="Times New Roman" w:cs="Times New Roman"/>
          <w:sz w:val="24"/>
          <w:szCs w:val="24"/>
        </w:rPr>
        <w:t>Учредител</w:t>
      </w:r>
      <w:r w:rsidR="003477F5">
        <w:rPr>
          <w:rFonts w:ascii="Times New Roman" w:hAnsi="Times New Roman" w:cs="Times New Roman"/>
          <w:sz w:val="24"/>
          <w:szCs w:val="24"/>
        </w:rPr>
        <w:t>я</w:t>
      </w:r>
      <w:r w:rsidR="003477F5" w:rsidRPr="00A30BAC">
        <w:rPr>
          <w:rFonts w:ascii="Times New Roman" w:hAnsi="Times New Roman" w:cs="Times New Roman"/>
          <w:sz w:val="24"/>
          <w:szCs w:val="24"/>
        </w:rPr>
        <w:t xml:space="preserve"> управления</w:t>
      </w:r>
      <w:r w:rsidRPr="00812EE2">
        <w:rPr>
          <w:rFonts w:ascii="Times New Roman" w:hAnsi="Times New Roman" w:cs="Times New Roman"/>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DBF0A16" w14:textId="77777777" w:rsidR="003477F5" w:rsidRDefault="003477F5" w:rsidP="00812EE2">
      <w:pPr>
        <w:spacing w:after="0" w:line="360" w:lineRule="auto"/>
        <w:ind w:left="0" w:firstLine="0"/>
        <w:jc w:val="left"/>
        <w:rPr>
          <w:rFonts w:ascii="Times New Roman" w:hAnsi="Times New Roman" w:cs="Times New Roman"/>
          <w:sz w:val="24"/>
          <w:szCs w:val="24"/>
        </w:rPr>
      </w:pPr>
    </w:p>
    <w:p w14:paraId="7FC823CB" w14:textId="64F2CDD3" w:rsidR="00812EE2" w:rsidRDefault="00812EE2" w:rsidP="003477F5">
      <w:pPr>
        <w:spacing w:after="0" w:line="360" w:lineRule="auto"/>
        <w:ind w:left="0" w:firstLine="0"/>
        <w:jc w:val="center"/>
        <w:rPr>
          <w:rFonts w:ascii="Times New Roman" w:hAnsi="Times New Roman" w:cs="Times New Roman"/>
          <w:b/>
          <w:bCs/>
          <w:sz w:val="24"/>
          <w:szCs w:val="24"/>
        </w:rPr>
      </w:pPr>
      <w:r w:rsidRPr="003477F5">
        <w:rPr>
          <w:rFonts w:ascii="Times New Roman" w:hAnsi="Times New Roman" w:cs="Times New Roman"/>
          <w:b/>
          <w:bCs/>
          <w:sz w:val="24"/>
          <w:szCs w:val="24"/>
        </w:rPr>
        <w:t>***</w:t>
      </w:r>
    </w:p>
    <w:p w14:paraId="51CEFDB4" w14:textId="77777777" w:rsidR="003477F5" w:rsidRPr="003477F5" w:rsidRDefault="003477F5" w:rsidP="003477F5">
      <w:pPr>
        <w:spacing w:after="0" w:line="360" w:lineRule="auto"/>
        <w:ind w:left="0" w:firstLine="0"/>
        <w:jc w:val="center"/>
        <w:rPr>
          <w:rFonts w:ascii="Times New Roman" w:hAnsi="Times New Roman" w:cs="Times New Roman"/>
          <w:b/>
          <w:bCs/>
          <w:sz w:val="24"/>
          <w:szCs w:val="24"/>
        </w:rPr>
      </w:pPr>
    </w:p>
    <w:p w14:paraId="040CA11E" w14:textId="4B1464F2" w:rsidR="00812EE2" w:rsidRPr="00812EE2" w:rsidRDefault="00812EE2" w:rsidP="00812EE2">
      <w:pPr>
        <w:spacing w:after="0" w:line="360" w:lineRule="auto"/>
        <w:ind w:left="0" w:firstLine="0"/>
        <w:jc w:val="left"/>
        <w:rPr>
          <w:rFonts w:ascii="Times New Roman" w:hAnsi="Times New Roman" w:cs="Times New Roman"/>
          <w:sz w:val="24"/>
          <w:szCs w:val="24"/>
        </w:rPr>
      </w:pPr>
      <w:r w:rsidRPr="00812EE2">
        <w:rPr>
          <w:rFonts w:ascii="Times New Roman" w:hAnsi="Times New Roman" w:cs="Times New Roman"/>
          <w:sz w:val="24"/>
          <w:szCs w:val="24"/>
        </w:rPr>
        <w:t xml:space="preserve">Учитывая вышеизложенное, мы рекомендуем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ам внимательно рассмотреть вопрос о том, являются ли риски, возникающие при проведении соответствующих операций, приемлемыми для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ас с учетом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аших инвестиционных целей и финансовых возможностей. Данная </w:t>
      </w:r>
      <w:r w:rsidR="00A22FAC">
        <w:rPr>
          <w:rFonts w:ascii="Times New Roman" w:hAnsi="Times New Roman" w:cs="Times New Roman"/>
          <w:sz w:val="24"/>
          <w:szCs w:val="24"/>
        </w:rPr>
        <w:t>д</w:t>
      </w:r>
      <w:r w:rsidRPr="00812EE2">
        <w:rPr>
          <w:rFonts w:ascii="Times New Roman" w:hAnsi="Times New Roman" w:cs="Times New Roman"/>
          <w:sz w:val="24"/>
          <w:szCs w:val="24"/>
        </w:rPr>
        <w:t xml:space="preserve">екларация не имеет своей целью заставить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ас отказаться от осуществления таких операций, а призвана помочь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ам оценить их риски и ответственно подойти к решению вопроса о выборе </w:t>
      </w:r>
      <w:r w:rsidR="00A22FAC">
        <w:rPr>
          <w:rFonts w:ascii="Times New Roman" w:hAnsi="Times New Roman" w:cs="Times New Roman"/>
          <w:sz w:val="24"/>
          <w:szCs w:val="24"/>
        </w:rPr>
        <w:t>в</w:t>
      </w:r>
      <w:r w:rsidRPr="00812EE2">
        <w:rPr>
          <w:rFonts w:ascii="Times New Roman" w:hAnsi="Times New Roman" w:cs="Times New Roman"/>
          <w:sz w:val="24"/>
          <w:szCs w:val="24"/>
        </w:rPr>
        <w:t xml:space="preserve">ашей инвестиционной стратегии и условий договора с </w:t>
      </w:r>
      <w:r w:rsidR="00694440">
        <w:rPr>
          <w:rFonts w:ascii="Times New Roman" w:hAnsi="Times New Roman" w:cs="Times New Roman"/>
          <w:sz w:val="24"/>
          <w:szCs w:val="24"/>
        </w:rPr>
        <w:t>У</w:t>
      </w:r>
      <w:r w:rsidRPr="00812EE2">
        <w:rPr>
          <w:rFonts w:ascii="Times New Roman" w:hAnsi="Times New Roman" w:cs="Times New Roman"/>
          <w:sz w:val="24"/>
          <w:szCs w:val="24"/>
        </w:rPr>
        <w:t>правляющим.</w:t>
      </w:r>
    </w:p>
    <w:p w14:paraId="798891A1" w14:textId="0747D57D" w:rsidR="004863F5" w:rsidRPr="00812EE2" w:rsidRDefault="004863F5" w:rsidP="00812EE2">
      <w:pPr>
        <w:spacing w:after="0" w:line="360" w:lineRule="auto"/>
        <w:ind w:left="0" w:firstLine="0"/>
        <w:jc w:val="left"/>
        <w:rPr>
          <w:rFonts w:ascii="Times New Roman" w:hAnsi="Times New Roman" w:cs="Times New Roman"/>
          <w:sz w:val="24"/>
          <w:szCs w:val="24"/>
        </w:rPr>
      </w:pPr>
    </w:p>
    <w:p w14:paraId="7938915C"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0C6EF269"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6837493B"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4993DEAC"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485073C3"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2F526F39" w14:textId="77777777" w:rsidR="009008B7" w:rsidRDefault="009008B7" w:rsidP="0041458E">
      <w:pPr>
        <w:spacing w:after="0" w:line="360" w:lineRule="auto"/>
        <w:ind w:left="0" w:firstLine="567"/>
        <w:jc w:val="left"/>
        <w:rPr>
          <w:rFonts w:ascii="Times New Roman" w:hAnsi="Times New Roman" w:cs="Times New Roman"/>
          <w:b/>
          <w:bCs/>
          <w:sz w:val="24"/>
          <w:szCs w:val="24"/>
        </w:rPr>
      </w:pPr>
    </w:p>
    <w:p w14:paraId="1516D4A0" w14:textId="71C4BA8A" w:rsidR="0041458E" w:rsidRPr="00850F00" w:rsidRDefault="0041458E" w:rsidP="009008B7">
      <w:pPr>
        <w:spacing w:after="0" w:line="360" w:lineRule="auto"/>
        <w:ind w:left="0" w:firstLine="0"/>
        <w:jc w:val="left"/>
        <w:rPr>
          <w:rFonts w:ascii="Times New Roman" w:hAnsi="Times New Roman" w:cs="Times New Roman"/>
          <w:b/>
          <w:bCs/>
          <w:sz w:val="24"/>
          <w:szCs w:val="24"/>
        </w:rPr>
      </w:pPr>
      <w:r w:rsidRPr="00850F00">
        <w:rPr>
          <w:rFonts w:ascii="Times New Roman" w:hAnsi="Times New Roman" w:cs="Times New Roman"/>
          <w:b/>
          <w:bCs/>
          <w:sz w:val="24"/>
          <w:szCs w:val="24"/>
        </w:rPr>
        <w:lastRenderedPageBreak/>
        <w:t xml:space="preserve">Подписание настоящих </w:t>
      </w:r>
      <w:r w:rsidR="009008B7">
        <w:rPr>
          <w:rFonts w:ascii="Times New Roman" w:hAnsi="Times New Roman" w:cs="Times New Roman"/>
          <w:b/>
          <w:bCs/>
          <w:sz w:val="24"/>
          <w:szCs w:val="24"/>
        </w:rPr>
        <w:t>д</w:t>
      </w:r>
      <w:r w:rsidRPr="00850F00">
        <w:rPr>
          <w:rFonts w:ascii="Times New Roman" w:hAnsi="Times New Roman" w:cs="Times New Roman"/>
          <w:b/>
          <w:bCs/>
          <w:sz w:val="24"/>
          <w:szCs w:val="24"/>
        </w:rPr>
        <w:t xml:space="preserve">еклараций подтверждает, что Учредитель управления информирован о принимаемых при проведении операций с ценными бумагами в рамках Договора доверительного управления рисках и необходимостью их учета при принятии решений по передаче имущества Управляющему по Договору доверительного управления. </w:t>
      </w:r>
    </w:p>
    <w:p w14:paraId="1CB331C9" w14:textId="77777777" w:rsidR="0041458E" w:rsidRPr="00850F00" w:rsidRDefault="0041458E" w:rsidP="0041458E">
      <w:pPr>
        <w:spacing w:after="0" w:line="360" w:lineRule="auto"/>
        <w:ind w:left="0" w:firstLine="0"/>
        <w:jc w:val="left"/>
        <w:rPr>
          <w:rFonts w:ascii="Times New Roman" w:hAnsi="Times New Roman" w:cs="Times New Roman"/>
          <w:b/>
          <w:bCs/>
          <w:sz w:val="24"/>
          <w:szCs w:val="24"/>
        </w:rPr>
      </w:pPr>
    </w:p>
    <w:p w14:paraId="5F86555B" w14:textId="77777777" w:rsidR="0041458E" w:rsidRPr="00850F00" w:rsidRDefault="0041458E" w:rsidP="0041458E">
      <w:pPr>
        <w:spacing w:after="0" w:line="360" w:lineRule="auto"/>
        <w:ind w:left="0" w:firstLine="0"/>
        <w:jc w:val="left"/>
        <w:rPr>
          <w:rFonts w:ascii="Times New Roman" w:hAnsi="Times New Roman" w:cs="Times New Roman"/>
          <w:b/>
          <w:bCs/>
          <w:sz w:val="24"/>
          <w:szCs w:val="24"/>
        </w:rPr>
      </w:pPr>
      <w:r w:rsidRPr="00850F00">
        <w:rPr>
          <w:rFonts w:ascii="Times New Roman" w:hAnsi="Times New Roman" w:cs="Times New Roman"/>
          <w:b/>
          <w:bCs/>
          <w:sz w:val="24"/>
          <w:szCs w:val="24"/>
        </w:rPr>
        <w:t xml:space="preserve">Учредитель управления: _____________________________________________________/_______________________/ Ф.И.О. полностью, (подпись) должность для представителей юридических лиц </w:t>
      </w:r>
    </w:p>
    <w:p w14:paraId="209A0FAA" w14:textId="01E8EADA" w:rsidR="0041458E" w:rsidRPr="00850F00" w:rsidRDefault="0041458E" w:rsidP="0041458E">
      <w:pPr>
        <w:spacing w:after="0" w:line="360" w:lineRule="auto"/>
        <w:ind w:left="0" w:firstLine="0"/>
        <w:jc w:val="left"/>
        <w:rPr>
          <w:rFonts w:ascii="Times New Roman" w:hAnsi="Times New Roman" w:cs="Times New Roman"/>
          <w:b/>
          <w:bCs/>
          <w:sz w:val="24"/>
          <w:szCs w:val="24"/>
        </w:rPr>
      </w:pPr>
      <w:r w:rsidRPr="00850F00">
        <w:rPr>
          <w:rFonts w:ascii="Times New Roman" w:hAnsi="Times New Roman" w:cs="Times New Roman"/>
          <w:b/>
          <w:bCs/>
          <w:sz w:val="24"/>
          <w:szCs w:val="24"/>
        </w:rPr>
        <w:t>«_______» ______________ 202_____г.</w:t>
      </w:r>
    </w:p>
    <w:p w14:paraId="2DCCBFE1" w14:textId="22E9DFC0" w:rsidR="0041458E" w:rsidRDefault="0041458E" w:rsidP="00687F62">
      <w:pPr>
        <w:spacing w:after="0" w:line="360" w:lineRule="auto"/>
        <w:ind w:left="0" w:firstLine="567"/>
        <w:rPr>
          <w:rFonts w:ascii="Times New Roman" w:hAnsi="Times New Roman" w:cs="Times New Roman"/>
          <w:sz w:val="24"/>
          <w:szCs w:val="24"/>
          <w:highlight w:val="red"/>
        </w:rPr>
      </w:pPr>
    </w:p>
    <w:p w14:paraId="01398765" w14:textId="77777777" w:rsidR="0041458E" w:rsidRPr="00F25A66" w:rsidRDefault="0041458E" w:rsidP="00687F62">
      <w:pPr>
        <w:spacing w:after="0" w:line="360" w:lineRule="auto"/>
        <w:ind w:left="0" w:firstLine="567"/>
        <w:rPr>
          <w:rFonts w:ascii="Times New Roman" w:hAnsi="Times New Roman" w:cs="Times New Roman"/>
          <w:sz w:val="24"/>
          <w:szCs w:val="24"/>
          <w:highlight w:val="red"/>
        </w:rPr>
      </w:pPr>
    </w:p>
    <w:p w14:paraId="52F49497" w14:textId="77777777" w:rsidR="00687F62" w:rsidRPr="00F25A66" w:rsidRDefault="00687F62" w:rsidP="00687F62">
      <w:pPr>
        <w:spacing w:after="0" w:line="360" w:lineRule="auto"/>
        <w:ind w:left="0" w:firstLine="567"/>
        <w:rPr>
          <w:rFonts w:ascii="Times New Roman" w:hAnsi="Times New Roman" w:cs="Times New Roman"/>
          <w:sz w:val="24"/>
          <w:szCs w:val="24"/>
          <w:highlight w:val="red"/>
        </w:rPr>
      </w:pPr>
    </w:p>
    <w:p w14:paraId="60FA01B9" w14:textId="77777777" w:rsidR="00687F62" w:rsidRPr="00F25A66" w:rsidRDefault="00687F62" w:rsidP="00687F62">
      <w:pPr>
        <w:spacing w:after="0" w:line="360" w:lineRule="auto"/>
        <w:ind w:left="0" w:firstLine="567"/>
        <w:rPr>
          <w:rFonts w:ascii="Times New Roman" w:hAnsi="Times New Roman" w:cs="Times New Roman"/>
          <w:sz w:val="24"/>
          <w:szCs w:val="24"/>
          <w:highlight w:val="red"/>
        </w:rPr>
      </w:pPr>
    </w:p>
    <w:sectPr w:rsidR="00687F62" w:rsidRPr="00F25A66" w:rsidSect="00F6503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CE8E" w14:textId="77777777" w:rsidR="00731D7A" w:rsidRDefault="00731D7A" w:rsidP="004026E0">
      <w:pPr>
        <w:spacing w:after="0" w:line="240" w:lineRule="auto"/>
      </w:pPr>
      <w:r>
        <w:separator/>
      </w:r>
    </w:p>
  </w:endnote>
  <w:endnote w:type="continuationSeparator" w:id="0">
    <w:p w14:paraId="081B4C38" w14:textId="77777777" w:rsidR="00731D7A" w:rsidRDefault="00731D7A" w:rsidP="0040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44966311"/>
      <w:docPartObj>
        <w:docPartGallery w:val="Page Numbers (Bottom of Page)"/>
        <w:docPartUnique/>
      </w:docPartObj>
    </w:sdtPr>
    <w:sdtEndPr/>
    <w:sdtContent>
      <w:p w14:paraId="49A549A9" w14:textId="77777777" w:rsidR="00293E72" w:rsidRPr="00293E72" w:rsidRDefault="00AB7299">
        <w:pPr>
          <w:pStyle w:val="af1"/>
          <w:jc w:val="right"/>
          <w:rPr>
            <w:rFonts w:ascii="Times New Roman" w:hAnsi="Times New Roman" w:cs="Times New Roman"/>
            <w:sz w:val="24"/>
            <w:szCs w:val="24"/>
          </w:rPr>
        </w:pPr>
        <w:r w:rsidRPr="00293E72">
          <w:rPr>
            <w:rFonts w:ascii="Times New Roman" w:hAnsi="Times New Roman" w:cs="Times New Roman"/>
            <w:sz w:val="24"/>
            <w:szCs w:val="24"/>
          </w:rPr>
          <w:fldChar w:fldCharType="begin"/>
        </w:r>
        <w:r w:rsidR="00293E72" w:rsidRPr="00293E72">
          <w:rPr>
            <w:rFonts w:ascii="Times New Roman" w:hAnsi="Times New Roman" w:cs="Times New Roman"/>
            <w:sz w:val="24"/>
            <w:szCs w:val="24"/>
          </w:rPr>
          <w:instrText>PAGE   \* MERGEFORMAT</w:instrText>
        </w:r>
        <w:r w:rsidRPr="00293E72">
          <w:rPr>
            <w:rFonts w:ascii="Times New Roman" w:hAnsi="Times New Roman" w:cs="Times New Roman"/>
            <w:sz w:val="24"/>
            <w:szCs w:val="24"/>
          </w:rPr>
          <w:fldChar w:fldCharType="separate"/>
        </w:r>
        <w:r w:rsidR="001D4FEC">
          <w:rPr>
            <w:rFonts w:ascii="Times New Roman" w:hAnsi="Times New Roman" w:cs="Times New Roman"/>
            <w:noProof/>
            <w:sz w:val="24"/>
            <w:szCs w:val="24"/>
          </w:rPr>
          <w:t>23</w:t>
        </w:r>
        <w:r w:rsidRPr="00293E72">
          <w:rPr>
            <w:rFonts w:ascii="Times New Roman" w:hAnsi="Times New Roman" w:cs="Times New Roman"/>
            <w:sz w:val="24"/>
            <w:szCs w:val="24"/>
          </w:rPr>
          <w:fldChar w:fldCharType="end"/>
        </w:r>
      </w:p>
    </w:sdtContent>
  </w:sdt>
  <w:p w14:paraId="6507C5A3" w14:textId="77777777" w:rsidR="00293E72" w:rsidRPr="00293E72" w:rsidRDefault="00293E72">
    <w:pPr>
      <w:pStyle w:val="af1"/>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C75D" w14:textId="77777777" w:rsidR="00731D7A" w:rsidRDefault="00731D7A" w:rsidP="004026E0">
      <w:pPr>
        <w:spacing w:after="0" w:line="240" w:lineRule="auto"/>
      </w:pPr>
      <w:r>
        <w:separator/>
      </w:r>
    </w:p>
  </w:footnote>
  <w:footnote w:type="continuationSeparator" w:id="0">
    <w:p w14:paraId="46E81F6E" w14:textId="77777777" w:rsidR="00731D7A" w:rsidRDefault="00731D7A" w:rsidP="0040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770"/>
    <w:multiLevelType w:val="hybridMultilevel"/>
    <w:tmpl w:val="41E42E9A"/>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 w15:restartNumberingAfterBreak="0">
    <w:nsid w:val="1E8630C0"/>
    <w:multiLevelType w:val="hybridMultilevel"/>
    <w:tmpl w:val="F9500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F311A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4E0841"/>
    <w:multiLevelType w:val="multilevel"/>
    <w:tmpl w:val="20EC4C42"/>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D38CD"/>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854A48"/>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A3EF6"/>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1372B7"/>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2F19DE"/>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555A43"/>
    <w:multiLevelType w:val="hybridMultilevel"/>
    <w:tmpl w:val="EDB28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4B6464A"/>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CD166F"/>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E26F0B"/>
    <w:multiLevelType w:val="hybridMultilevel"/>
    <w:tmpl w:val="74569DF6"/>
    <w:lvl w:ilvl="0" w:tplc="956AAD4A">
      <w:numFmt w:val="bullet"/>
      <w:lvlText w:val="-"/>
      <w:lvlJc w:val="left"/>
      <w:pPr>
        <w:ind w:left="100" w:hanging="202"/>
      </w:pPr>
      <w:rPr>
        <w:rFonts w:ascii="Microsoft Sans Serif" w:eastAsia="Microsoft Sans Serif" w:hAnsi="Microsoft Sans Serif" w:cs="Microsoft Sans Serif" w:hint="default"/>
        <w:w w:val="100"/>
        <w:sz w:val="22"/>
        <w:szCs w:val="22"/>
        <w:lang w:val="ru-RU" w:eastAsia="en-US" w:bidi="ar-SA"/>
      </w:rPr>
    </w:lvl>
    <w:lvl w:ilvl="1" w:tplc="99362C38">
      <w:numFmt w:val="bullet"/>
      <w:lvlText w:val="•"/>
      <w:lvlJc w:val="left"/>
      <w:pPr>
        <w:ind w:left="1114" w:hanging="202"/>
      </w:pPr>
      <w:rPr>
        <w:rFonts w:hint="default"/>
        <w:lang w:val="ru-RU" w:eastAsia="en-US" w:bidi="ar-SA"/>
      </w:rPr>
    </w:lvl>
    <w:lvl w:ilvl="2" w:tplc="C6BC9292">
      <w:numFmt w:val="bullet"/>
      <w:lvlText w:val="•"/>
      <w:lvlJc w:val="left"/>
      <w:pPr>
        <w:ind w:left="2129" w:hanging="202"/>
      </w:pPr>
      <w:rPr>
        <w:rFonts w:hint="default"/>
        <w:lang w:val="ru-RU" w:eastAsia="en-US" w:bidi="ar-SA"/>
      </w:rPr>
    </w:lvl>
    <w:lvl w:ilvl="3" w:tplc="640CB0C8">
      <w:numFmt w:val="bullet"/>
      <w:lvlText w:val="•"/>
      <w:lvlJc w:val="left"/>
      <w:pPr>
        <w:ind w:left="3143" w:hanging="202"/>
      </w:pPr>
      <w:rPr>
        <w:rFonts w:hint="default"/>
        <w:lang w:val="ru-RU" w:eastAsia="en-US" w:bidi="ar-SA"/>
      </w:rPr>
    </w:lvl>
    <w:lvl w:ilvl="4" w:tplc="6DF0F44C">
      <w:numFmt w:val="bullet"/>
      <w:lvlText w:val="•"/>
      <w:lvlJc w:val="left"/>
      <w:pPr>
        <w:ind w:left="4158" w:hanging="202"/>
      </w:pPr>
      <w:rPr>
        <w:rFonts w:hint="default"/>
        <w:lang w:val="ru-RU" w:eastAsia="en-US" w:bidi="ar-SA"/>
      </w:rPr>
    </w:lvl>
    <w:lvl w:ilvl="5" w:tplc="9CDC1A28">
      <w:numFmt w:val="bullet"/>
      <w:lvlText w:val="•"/>
      <w:lvlJc w:val="left"/>
      <w:pPr>
        <w:ind w:left="5173" w:hanging="202"/>
      </w:pPr>
      <w:rPr>
        <w:rFonts w:hint="default"/>
        <w:lang w:val="ru-RU" w:eastAsia="en-US" w:bidi="ar-SA"/>
      </w:rPr>
    </w:lvl>
    <w:lvl w:ilvl="6" w:tplc="D85A8E6E">
      <w:numFmt w:val="bullet"/>
      <w:lvlText w:val="•"/>
      <w:lvlJc w:val="left"/>
      <w:pPr>
        <w:ind w:left="6187" w:hanging="202"/>
      </w:pPr>
      <w:rPr>
        <w:rFonts w:hint="default"/>
        <w:lang w:val="ru-RU" w:eastAsia="en-US" w:bidi="ar-SA"/>
      </w:rPr>
    </w:lvl>
    <w:lvl w:ilvl="7" w:tplc="A8E60778">
      <w:numFmt w:val="bullet"/>
      <w:lvlText w:val="•"/>
      <w:lvlJc w:val="left"/>
      <w:pPr>
        <w:ind w:left="7202" w:hanging="202"/>
      </w:pPr>
      <w:rPr>
        <w:rFonts w:hint="default"/>
        <w:lang w:val="ru-RU" w:eastAsia="en-US" w:bidi="ar-SA"/>
      </w:rPr>
    </w:lvl>
    <w:lvl w:ilvl="8" w:tplc="FADC96E0">
      <w:numFmt w:val="bullet"/>
      <w:lvlText w:val="•"/>
      <w:lvlJc w:val="left"/>
      <w:pPr>
        <w:ind w:left="8217" w:hanging="202"/>
      </w:pPr>
      <w:rPr>
        <w:rFonts w:hint="default"/>
        <w:lang w:val="ru-RU" w:eastAsia="en-US" w:bidi="ar-SA"/>
      </w:rPr>
    </w:lvl>
  </w:abstractNum>
  <w:abstractNum w:abstractNumId="13" w15:restartNumberingAfterBreak="0">
    <w:nsid w:val="63F03441"/>
    <w:multiLevelType w:val="hybridMultilevel"/>
    <w:tmpl w:val="99C6E15E"/>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4" w15:restartNumberingAfterBreak="0">
    <w:nsid w:val="668B2963"/>
    <w:multiLevelType w:val="multilevel"/>
    <w:tmpl w:val="6AE2BA9A"/>
    <w:lvl w:ilvl="0">
      <w:start w:val="1"/>
      <w:numFmt w:val="upperRoman"/>
      <w:lvlText w:val="%1."/>
      <w:lvlJc w:val="left"/>
      <w:pPr>
        <w:ind w:left="284" w:hanging="284"/>
      </w:pPr>
      <w:rPr>
        <w:rFonts w:hint="default"/>
        <w:b/>
        <w:i w:val="0"/>
        <w:sz w:val="22"/>
      </w:rPr>
    </w:lvl>
    <w:lvl w:ilvl="1">
      <w:start w:val="1"/>
      <w:numFmt w:val="decimal"/>
      <w:lvlText w:val="%2."/>
      <w:lvlJc w:val="left"/>
      <w:pPr>
        <w:ind w:left="567" w:hanging="283"/>
      </w:pPr>
      <w:rPr>
        <w:rFonts w:hint="default"/>
      </w:rPr>
    </w:lvl>
    <w:lvl w:ilvl="2">
      <w:start w:val="1"/>
      <w:numFmt w:val="decimal"/>
      <w:lvlText w:val="%2.%3."/>
      <w:lvlJc w:val="left"/>
      <w:pPr>
        <w:ind w:left="1134"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CA25BAF"/>
    <w:multiLevelType w:val="hybridMultilevel"/>
    <w:tmpl w:val="0AE0A30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74721582"/>
    <w:multiLevelType w:val="hybridMultilevel"/>
    <w:tmpl w:val="5E7AF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4"/>
  </w:num>
  <w:num w:numId="6">
    <w:abstractNumId w:val="6"/>
  </w:num>
  <w:num w:numId="7">
    <w:abstractNumId w:val="11"/>
  </w:num>
  <w:num w:numId="8">
    <w:abstractNumId w:val="8"/>
  </w:num>
  <w:num w:numId="9">
    <w:abstractNumId w:val="10"/>
  </w:num>
  <w:num w:numId="10">
    <w:abstractNumId w:val="7"/>
  </w:num>
  <w:num w:numId="11">
    <w:abstractNumId w:val="14"/>
  </w:num>
  <w:num w:numId="12">
    <w:abstractNumId w:val="16"/>
  </w:num>
  <w:num w:numId="13">
    <w:abstractNumId w:val="1"/>
  </w:num>
  <w:num w:numId="14">
    <w:abstractNumId w:val="12"/>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E9"/>
    <w:rsid w:val="00012657"/>
    <w:rsid w:val="00030968"/>
    <w:rsid w:val="0003121D"/>
    <w:rsid w:val="0003287B"/>
    <w:rsid w:val="000402A3"/>
    <w:rsid w:val="00046A72"/>
    <w:rsid w:val="0005365C"/>
    <w:rsid w:val="000541AA"/>
    <w:rsid w:val="0005523B"/>
    <w:rsid w:val="00057160"/>
    <w:rsid w:val="00070EDF"/>
    <w:rsid w:val="0007396C"/>
    <w:rsid w:val="000757D3"/>
    <w:rsid w:val="000843B7"/>
    <w:rsid w:val="000926C2"/>
    <w:rsid w:val="000A09EB"/>
    <w:rsid w:val="000A3EB6"/>
    <w:rsid w:val="000A7FAB"/>
    <w:rsid w:val="000B580A"/>
    <w:rsid w:val="000C6C60"/>
    <w:rsid w:val="000D5CE6"/>
    <w:rsid w:val="000F0417"/>
    <w:rsid w:val="000F0AB8"/>
    <w:rsid w:val="00107495"/>
    <w:rsid w:val="0011380B"/>
    <w:rsid w:val="001206EE"/>
    <w:rsid w:val="00126439"/>
    <w:rsid w:val="001272B0"/>
    <w:rsid w:val="0013512F"/>
    <w:rsid w:val="00143DD6"/>
    <w:rsid w:val="00163157"/>
    <w:rsid w:val="001649BE"/>
    <w:rsid w:val="00165E88"/>
    <w:rsid w:val="00176736"/>
    <w:rsid w:val="00177904"/>
    <w:rsid w:val="00180550"/>
    <w:rsid w:val="001A11E8"/>
    <w:rsid w:val="001B4AF4"/>
    <w:rsid w:val="001D2DCA"/>
    <w:rsid w:val="001D4FEC"/>
    <w:rsid w:val="001F0DE0"/>
    <w:rsid w:val="00227E4C"/>
    <w:rsid w:val="0023587C"/>
    <w:rsid w:val="00243E1B"/>
    <w:rsid w:val="002549E9"/>
    <w:rsid w:val="00257203"/>
    <w:rsid w:val="002626CC"/>
    <w:rsid w:val="002670A8"/>
    <w:rsid w:val="00270481"/>
    <w:rsid w:val="00293E72"/>
    <w:rsid w:val="00293EE7"/>
    <w:rsid w:val="00294600"/>
    <w:rsid w:val="002B4474"/>
    <w:rsid w:val="002C20F5"/>
    <w:rsid w:val="002F0779"/>
    <w:rsid w:val="002F3927"/>
    <w:rsid w:val="00315ADC"/>
    <w:rsid w:val="003477F5"/>
    <w:rsid w:val="00363A66"/>
    <w:rsid w:val="00366E82"/>
    <w:rsid w:val="003B438A"/>
    <w:rsid w:val="003C02EE"/>
    <w:rsid w:val="003D380A"/>
    <w:rsid w:val="003E2609"/>
    <w:rsid w:val="003E2F2E"/>
    <w:rsid w:val="003F6C83"/>
    <w:rsid w:val="004026E0"/>
    <w:rsid w:val="00413C1B"/>
    <w:rsid w:val="0041458E"/>
    <w:rsid w:val="00436C3E"/>
    <w:rsid w:val="0044021D"/>
    <w:rsid w:val="00443FBA"/>
    <w:rsid w:val="00447BC0"/>
    <w:rsid w:val="00452275"/>
    <w:rsid w:val="00470E5C"/>
    <w:rsid w:val="00481C03"/>
    <w:rsid w:val="00482179"/>
    <w:rsid w:val="0048586C"/>
    <w:rsid w:val="004863F5"/>
    <w:rsid w:val="00495364"/>
    <w:rsid w:val="004A00EF"/>
    <w:rsid w:val="004C2A9E"/>
    <w:rsid w:val="004D74F4"/>
    <w:rsid w:val="005317F8"/>
    <w:rsid w:val="00537A70"/>
    <w:rsid w:val="0054624B"/>
    <w:rsid w:val="0056165C"/>
    <w:rsid w:val="005829DD"/>
    <w:rsid w:val="00594CF7"/>
    <w:rsid w:val="005B19CC"/>
    <w:rsid w:val="005B4565"/>
    <w:rsid w:val="005E57EA"/>
    <w:rsid w:val="005E6DCD"/>
    <w:rsid w:val="005F09D3"/>
    <w:rsid w:val="005F493F"/>
    <w:rsid w:val="0060418A"/>
    <w:rsid w:val="00623E1D"/>
    <w:rsid w:val="00625CE2"/>
    <w:rsid w:val="00632129"/>
    <w:rsid w:val="00634BB2"/>
    <w:rsid w:val="006474A9"/>
    <w:rsid w:val="0065349B"/>
    <w:rsid w:val="006672A4"/>
    <w:rsid w:val="006730CD"/>
    <w:rsid w:val="00682D1C"/>
    <w:rsid w:val="00687F62"/>
    <w:rsid w:val="00694440"/>
    <w:rsid w:val="006945E0"/>
    <w:rsid w:val="0069496D"/>
    <w:rsid w:val="00694EC5"/>
    <w:rsid w:val="006D6F53"/>
    <w:rsid w:val="006E1A57"/>
    <w:rsid w:val="006E745B"/>
    <w:rsid w:val="006F65EF"/>
    <w:rsid w:val="007012EC"/>
    <w:rsid w:val="00704562"/>
    <w:rsid w:val="00716D06"/>
    <w:rsid w:val="00731D7A"/>
    <w:rsid w:val="0075754F"/>
    <w:rsid w:val="00765D93"/>
    <w:rsid w:val="00772D36"/>
    <w:rsid w:val="00784289"/>
    <w:rsid w:val="007C2C91"/>
    <w:rsid w:val="007D510F"/>
    <w:rsid w:val="007D5FC1"/>
    <w:rsid w:val="007E61C1"/>
    <w:rsid w:val="00802040"/>
    <w:rsid w:val="00811494"/>
    <w:rsid w:val="00811BA4"/>
    <w:rsid w:val="00812EE2"/>
    <w:rsid w:val="00813AF1"/>
    <w:rsid w:val="00850F00"/>
    <w:rsid w:val="00850FFE"/>
    <w:rsid w:val="008613B5"/>
    <w:rsid w:val="0087096F"/>
    <w:rsid w:val="0087489B"/>
    <w:rsid w:val="00875AD3"/>
    <w:rsid w:val="00876574"/>
    <w:rsid w:val="00892026"/>
    <w:rsid w:val="008A1C3F"/>
    <w:rsid w:val="008A3447"/>
    <w:rsid w:val="008C7FE8"/>
    <w:rsid w:val="008E6E2E"/>
    <w:rsid w:val="009008B7"/>
    <w:rsid w:val="00900B64"/>
    <w:rsid w:val="00904794"/>
    <w:rsid w:val="0091079D"/>
    <w:rsid w:val="00924857"/>
    <w:rsid w:val="0093283C"/>
    <w:rsid w:val="00937F2F"/>
    <w:rsid w:val="00947FCF"/>
    <w:rsid w:val="009531E9"/>
    <w:rsid w:val="00961A21"/>
    <w:rsid w:val="00982F3D"/>
    <w:rsid w:val="00993C97"/>
    <w:rsid w:val="009B0496"/>
    <w:rsid w:val="009B5759"/>
    <w:rsid w:val="009B6A43"/>
    <w:rsid w:val="009C4ED0"/>
    <w:rsid w:val="009D6C02"/>
    <w:rsid w:val="009F1D0F"/>
    <w:rsid w:val="00A11D49"/>
    <w:rsid w:val="00A15885"/>
    <w:rsid w:val="00A15EFD"/>
    <w:rsid w:val="00A229B3"/>
    <w:rsid w:val="00A22FAC"/>
    <w:rsid w:val="00A27829"/>
    <w:rsid w:val="00A27972"/>
    <w:rsid w:val="00A30BAC"/>
    <w:rsid w:val="00A34724"/>
    <w:rsid w:val="00A75600"/>
    <w:rsid w:val="00A927AA"/>
    <w:rsid w:val="00A97AE1"/>
    <w:rsid w:val="00AA1C78"/>
    <w:rsid w:val="00AB6347"/>
    <w:rsid w:val="00AB7299"/>
    <w:rsid w:val="00AC333A"/>
    <w:rsid w:val="00AD2395"/>
    <w:rsid w:val="00AF0CDC"/>
    <w:rsid w:val="00AF6599"/>
    <w:rsid w:val="00B01A1D"/>
    <w:rsid w:val="00B06C6B"/>
    <w:rsid w:val="00B161AC"/>
    <w:rsid w:val="00B20927"/>
    <w:rsid w:val="00B33870"/>
    <w:rsid w:val="00B37DB5"/>
    <w:rsid w:val="00B867AA"/>
    <w:rsid w:val="00B91E7D"/>
    <w:rsid w:val="00BB1B31"/>
    <w:rsid w:val="00BB5C28"/>
    <w:rsid w:val="00BD1C60"/>
    <w:rsid w:val="00BD51ED"/>
    <w:rsid w:val="00BE7278"/>
    <w:rsid w:val="00BF3A4F"/>
    <w:rsid w:val="00BF5B84"/>
    <w:rsid w:val="00C0158E"/>
    <w:rsid w:val="00C42E3D"/>
    <w:rsid w:val="00C514A2"/>
    <w:rsid w:val="00C51B2E"/>
    <w:rsid w:val="00C5266A"/>
    <w:rsid w:val="00C8265F"/>
    <w:rsid w:val="00C92998"/>
    <w:rsid w:val="00C96C26"/>
    <w:rsid w:val="00C97557"/>
    <w:rsid w:val="00CB3376"/>
    <w:rsid w:val="00CB487A"/>
    <w:rsid w:val="00CC1475"/>
    <w:rsid w:val="00CD5A56"/>
    <w:rsid w:val="00CE25D0"/>
    <w:rsid w:val="00D00A8A"/>
    <w:rsid w:val="00D01E5E"/>
    <w:rsid w:val="00D0260C"/>
    <w:rsid w:val="00D02686"/>
    <w:rsid w:val="00D10370"/>
    <w:rsid w:val="00D149C2"/>
    <w:rsid w:val="00D176E9"/>
    <w:rsid w:val="00D2079C"/>
    <w:rsid w:val="00D27CF4"/>
    <w:rsid w:val="00D36124"/>
    <w:rsid w:val="00D44804"/>
    <w:rsid w:val="00D60E95"/>
    <w:rsid w:val="00D90FFC"/>
    <w:rsid w:val="00DB27DF"/>
    <w:rsid w:val="00DC3CCF"/>
    <w:rsid w:val="00DC5C63"/>
    <w:rsid w:val="00DD104A"/>
    <w:rsid w:val="00DE78B9"/>
    <w:rsid w:val="00E01539"/>
    <w:rsid w:val="00E03BDE"/>
    <w:rsid w:val="00E116E0"/>
    <w:rsid w:val="00E2146E"/>
    <w:rsid w:val="00E32C18"/>
    <w:rsid w:val="00E364C7"/>
    <w:rsid w:val="00E40C73"/>
    <w:rsid w:val="00E4558D"/>
    <w:rsid w:val="00E477AD"/>
    <w:rsid w:val="00E47989"/>
    <w:rsid w:val="00E57478"/>
    <w:rsid w:val="00E70FDB"/>
    <w:rsid w:val="00E73BE0"/>
    <w:rsid w:val="00E85FE4"/>
    <w:rsid w:val="00E94CF3"/>
    <w:rsid w:val="00EA2A73"/>
    <w:rsid w:val="00EA6E91"/>
    <w:rsid w:val="00EF72A9"/>
    <w:rsid w:val="00F01C42"/>
    <w:rsid w:val="00F1594A"/>
    <w:rsid w:val="00F25A66"/>
    <w:rsid w:val="00F26F79"/>
    <w:rsid w:val="00F3333D"/>
    <w:rsid w:val="00F400EB"/>
    <w:rsid w:val="00F41951"/>
    <w:rsid w:val="00F6503E"/>
    <w:rsid w:val="00FB3E1B"/>
    <w:rsid w:val="00FB4940"/>
    <w:rsid w:val="00FB6FDC"/>
    <w:rsid w:val="00FB7E8F"/>
    <w:rsid w:val="00FC3CE4"/>
    <w:rsid w:val="00FE68BB"/>
    <w:rsid w:val="00FF354C"/>
    <w:rsid w:val="00FF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DA40"/>
  <w15:docId w15:val="{E920D2A7-1863-41DE-9FD9-E44FCF4A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7AE1"/>
    <w:pPr>
      <w:ind w:left="720"/>
      <w:contextualSpacing/>
    </w:pPr>
  </w:style>
  <w:style w:type="character" w:styleId="a4">
    <w:name w:val="annotation reference"/>
    <w:basedOn w:val="a0"/>
    <w:uiPriority w:val="99"/>
    <w:semiHidden/>
    <w:unhideWhenUsed/>
    <w:rsid w:val="00AC333A"/>
    <w:rPr>
      <w:sz w:val="16"/>
      <w:szCs w:val="16"/>
    </w:rPr>
  </w:style>
  <w:style w:type="paragraph" w:styleId="a5">
    <w:name w:val="annotation text"/>
    <w:basedOn w:val="a"/>
    <w:link w:val="a6"/>
    <w:uiPriority w:val="99"/>
    <w:semiHidden/>
    <w:unhideWhenUsed/>
    <w:rsid w:val="00AC333A"/>
    <w:pPr>
      <w:spacing w:line="240" w:lineRule="auto"/>
    </w:pPr>
    <w:rPr>
      <w:sz w:val="20"/>
      <w:szCs w:val="20"/>
    </w:rPr>
  </w:style>
  <w:style w:type="character" w:customStyle="1" w:styleId="a6">
    <w:name w:val="Текст примечания Знак"/>
    <w:basedOn w:val="a0"/>
    <w:link w:val="a5"/>
    <w:uiPriority w:val="99"/>
    <w:semiHidden/>
    <w:rsid w:val="00AC333A"/>
    <w:rPr>
      <w:sz w:val="20"/>
      <w:szCs w:val="20"/>
    </w:rPr>
  </w:style>
  <w:style w:type="paragraph" w:styleId="a7">
    <w:name w:val="annotation subject"/>
    <w:basedOn w:val="a5"/>
    <w:next w:val="a5"/>
    <w:link w:val="a8"/>
    <w:uiPriority w:val="99"/>
    <w:semiHidden/>
    <w:unhideWhenUsed/>
    <w:rsid w:val="00AC333A"/>
    <w:rPr>
      <w:b/>
      <w:bCs/>
    </w:rPr>
  </w:style>
  <w:style w:type="character" w:customStyle="1" w:styleId="a8">
    <w:name w:val="Тема примечания Знак"/>
    <w:basedOn w:val="a6"/>
    <w:link w:val="a7"/>
    <w:uiPriority w:val="99"/>
    <w:semiHidden/>
    <w:rsid w:val="00AC333A"/>
    <w:rPr>
      <w:b/>
      <w:bCs/>
      <w:sz w:val="20"/>
      <w:szCs w:val="20"/>
    </w:rPr>
  </w:style>
  <w:style w:type="paragraph" w:styleId="a9">
    <w:name w:val="Balloon Text"/>
    <w:basedOn w:val="a"/>
    <w:link w:val="aa"/>
    <w:uiPriority w:val="99"/>
    <w:semiHidden/>
    <w:unhideWhenUsed/>
    <w:rsid w:val="00AC33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333A"/>
    <w:rPr>
      <w:rFonts w:ascii="Segoe UI" w:hAnsi="Segoe UI" w:cs="Segoe UI"/>
      <w:sz w:val="18"/>
      <w:szCs w:val="18"/>
    </w:rPr>
  </w:style>
  <w:style w:type="table" w:styleId="ab">
    <w:name w:val="Table Grid"/>
    <w:basedOn w:val="a1"/>
    <w:uiPriority w:val="59"/>
    <w:rsid w:val="0090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27AA"/>
    <w:pPr>
      <w:autoSpaceDE w:val="0"/>
      <w:autoSpaceDN w:val="0"/>
      <w:adjustRightInd w:val="0"/>
      <w:spacing w:after="0" w:line="240" w:lineRule="auto"/>
    </w:pPr>
    <w:rPr>
      <w:rFonts w:ascii="Calibri" w:hAnsi="Calibri" w:cs="Calibri"/>
      <w:color w:val="000000"/>
      <w:sz w:val="24"/>
      <w:szCs w:val="24"/>
    </w:rPr>
  </w:style>
  <w:style w:type="paragraph" w:styleId="ac">
    <w:name w:val="footnote text"/>
    <w:basedOn w:val="a"/>
    <w:link w:val="ad"/>
    <w:semiHidden/>
    <w:rsid w:val="004026E0"/>
    <w:pPr>
      <w:autoSpaceDE w:val="0"/>
      <w:autoSpaceDN w:val="0"/>
      <w:spacing w:after="0" w:line="240" w:lineRule="auto"/>
      <w:ind w:left="0" w:firstLine="0"/>
      <w:jc w:val="left"/>
    </w:pPr>
    <w:rPr>
      <w:rFonts w:ascii="Calibri" w:eastAsia="Times New Roman" w:hAnsi="Calibri" w:cs="Times New Roman"/>
      <w:sz w:val="20"/>
      <w:szCs w:val="20"/>
    </w:rPr>
  </w:style>
  <w:style w:type="character" w:customStyle="1" w:styleId="ad">
    <w:name w:val="Текст сноски Знак"/>
    <w:basedOn w:val="a0"/>
    <w:link w:val="ac"/>
    <w:semiHidden/>
    <w:rsid w:val="004026E0"/>
    <w:rPr>
      <w:rFonts w:ascii="Calibri" w:eastAsia="Times New Roman" w:hAnsi="Calibri" w:cs="Times New Roman"/>
      <w:sz w:val="20"/>
      <w:szCs w:val="20"/>
    </w:rPr>
  </w:style>
  <w:style w:type="character" w:styleId="ae">
    <w:name w:val="footnote reference"/>
    <w:uiPriority w:val="99"/>
    <w:semiHidden/>
    <w:unhideWhenUsed/>
    <w:rsid w:val="004026E0"/>
    <w:rPr>
      <w:vertAlign w:val="superscript"/>
    </w:rPr>
  </w:style>
  <w:style w:type="paragraph" w:styleId="af">
    <w:name w:val="header"/>
    <w:basedOn w:val="a"/>
    <w:link w:val="af0"/>
    <w:uiPriority w:val="99"/>
    <w:unhideWhenUsed/>
    <w:rsid w:val="00293E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93E72"/>
  </w:style>
  <w:style w:type="paragraph" w:styleId="af1">
    <w:name w:val="footer"/>
    <w:basedOn w:val="a"/>
    <w:link w:val="af2"/>
    <w:uiPriority w:val="99"/>
    <w:unhideWhenUsed/>
    <w:rsid w:val="00293E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93E72"/>
  </w:style>
  <w:style w:type="paragraph" w:styleId="af3">
    <w:name w:val="Body Text"/>
    <w:basedOn w:val="a"/>
    <w:link w:val="af4"/>
    <w:uiPriority w:val="1"/>
    <w:qFormat/>
    <w:rsid w:val="00784289"/>
    <w:pPr>
      <w:widowControl w:val="0"/>
      <w:autoSpaceDE w:val="0"/>
      <w:autoSpaceDN w:val="0"/>
      <w:spacing w:after="0" w:line="240" w:lineRule="auto"/>
      <w:ind w:left="100" w:firstLine="0"/>
    </w:pPr>
    <w:rPr>
      <w:rFonts w:ascii="Microsoft Sans Serif" w:eastAsia="Microsoft Sans Serif" w:hAnsi="Microsoft Sans Serif" w:cs="Microsoft Sans Serif"/>
    </w:rPr>
  </w:style>
  <w:style w:type="character" w:customStyle="1" w:styleId="af4">
    <w:name w:val="Основной текст Знак"/>
    <w:basedOn w:val="a0"/>
    <w:link w:val="af3"/>
    <w:uiPriority w:val="1"/>
    <w:rsid w:val="00784289"/>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F651-99E8-4C8D-84A1-AA0E1377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Sv.Dv</dc:creator>
  <cp:lastModifiedBy>Makarov Andrey</cp:lastModifiedBy>
  <cp:revision>2</cp:revision>
  <cp:lastPrinted>2023-05-22T10:59:00Z</cp:lastPrinted>
  <dcterms:created xsi:type="dcterms:W3CDTF">2023-05-29T12:00:00Z</dcterms:created>
  <dcterms:modified xsi:type="dcterms:W3CDTF">2023-05-29T12:00:00Z</dcterms:modified>
</cp:coreProperties>
</file>